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38A1A" w14:textId="4E4B94A1" w:rsidR="00AD5A02" w:rsidRPr="00523A10" w:rsidRDefault="003C568F" w:rsidP="000F51D7">
      <w:pPr>
        <w:jc w:val="center"/>
        <w:rPr>
          <w:b/>
        </w:rPr>
      </w:pPr>
      <w:r w:rsidRPr="00523A10">
        <w:rPr>
          <w:b/>
        </w:rPr>
        <w:t>Coordination Urgence Migrants -CUM-</w:t>
      </w:r>
    </w:p>
    <w:p w14:paraId="719C6E57" w14:textId="77777777" w:rsidR="00D812B4" w:rsidRPr="00523A10" w:rsidRDefault="003C568F" w:rsidP="000F51D7">
      <w:pPr>
        <w:jc w:val="center"/>
        <w:rPr>
          <w:b/>
          <w:i/>
        </w:rPr>
      </w:pPr>
      <w:r w:rsidRPr="00523A10">
        <w:rPr>
          <w:b/>
          <w:i/>
        </w:rPr>
        <w:t xml:space="preserve">Compte-Rendu Plénière du </w:t>
      </w:r>
      <w:r w:rsidR="000F51D7" w:rsidRPr="00523A10">
        <w:rPr>
          <w:b/>
          <w:i/>
        </w:rPr>
        <w:t>10 octobre</w:t>
      </w:r>
      <w:r w:rsidRPr="00523A10">
        <w:rPr>
          <w:b/>
          <w:i/>
        </w:rPr>
        <w:t xml:space="preserve"> 201</w:t>
      </w:r>
      <w:r w:rsidR="00D812B4" w:rsidRPr="00523A10">
        <w:rPr>
          <w:b/>
          <w:i/>
        </w:rPr>
        <w:t>8</w:t>
      </w:r>
      <w:r w:rsidR="000F51D7" w:rsidRPr="00523A10">
        <w:rPr>
          <w:b/>
          <w:i/>
        </w:rPr>
        <w:t xml:space="preserve"> </w:t>
      </w:r>
    </w:p>
    <w:p w14:paraId="0340AAB5" w14:textId="141056B1" w:rsidR="000F51D7" w:rsidRDefault="000F51D7" w:rsidP="000F51D7">
      <w:r w:rsidRPr="000F51D7">
        <w:rPr>
          <w:b/>
          <w:u w:val="single"/>
        </w:rPr>
        <w:t>Présents :</w:t>
      </w:r>
      <w:r>
        <w:t xml:space="preserve">  </w:t>
      </w:r>
      <w:r w:rsidR="00D367C3">
        <w:t xml:space="preserve">voir liste et contacts en feuille jointe </w:t>
      </w:r>
      <w:r w:rsidR="00BB6602">
        <w:t>(pour communication entre nous …)</w:t>
      </w:r>
    </w:p>
    <w:p w14:paraId="62E183FF" w14:textId="2F149472" w:rsidR="000F51D7" w:rsidRPr="00987DBD" w:rsidRDefault="0023663D" w:rsidP="000F51D7">
      <w:pPr>
        <w:rPr>
          <w:b/>
          <w:sz w:val="28"/>
          <w:szCs w:val="28"/>
          <w:u w:val="single"/>
        </w:rPr>
      </w:pPr>
      <w:r w:rsidRPr="00987DBD">
        <w:rPr>
          <w:b/>
          <w:sz w:val="28"/>
          <w:szCs w:val="28"/>
          <w:u w:val="single"/>
        </w:rPr>
        <w:t xml:space="preserve">1]  </w:t>
      </w:r>
      <w:r w:rsidR="00987DBD" w:rsidRPr="00987DBD">
        <w:rPr>
          <w:b/>
          <w:sz w:val="28"/>
          <w:szCs w:val="28"/>
          <w:u w:val="single"/>
        </w:rPr>
        <w:t>A</w:t>
      </w:r>
      <w:r w:rsidR="000F51D7" w:rsidRPr="00987DBD">
        <w:rPr>
          <w:b/>
          <w:sz w:val="28"/>
          <w:szCs w:val="28"/>
          <w:u w:val="single"/>
        </w:rPr>
        <w:t>ctualité des groupes :</w:t>
      </w:r>
    </w:p>
    <w:p w14:paraId="0091A7DB" w14:textId="76077EF1" w:rsidR="000F51D7" w:rsidRPr="00F2050A" w:rsidRDefault="000F51D7" w:rsidP="000F51D7">
      <w:pPr>
        <w:rPr>
          <w:u w:val="single"/>
        </w:rPr>
      </w:pPr>
      <w:r w:rsidRPr="00F2050A">
        <w:rPr>
          <w:b/>
          <w:u w:val="single"/>
        </w:rPr>
        <w:t>Le Secours Catholique</w:t>
      </w:r>
      <w:r w:rsidR="00BF1BBE" w:rsidRPr="00F2050A">
        <w:rPr>
          <w:b/>
          <w:u w:val="single"/>
        </w:rPr>
        <w:t xml:space="preserve"> </w:t>
      </w:r>
      <w:r w:rsidR="00A2517B" w:rsidRPr="00F2050A">
        <w:rPr>
          <w:b/>
          <w:u w:val="single"/>
        </w:rPr>
        <w:t>du Rhône</w:t>
      </w:r>
      <w:r w:rsidR="00BF1BBE" w:rsidRPr="00F2050A">
        <w:rPr>
          <w:u w:val="single"/>
        </w:rPr>
        <w:t xml:space="preserve"> </w:t>
      </w:r>
    </w:p>
    <w:p w14:paraId="6EE13B59" w14:textId="3AF5C489" w:rsidR="000F51D7" w:rsidRDefault="000F51D7" w:rsidP="006A4A0B">
      <w:pPr>
        <w:jc w:val="both"/>
      </w:pPr>
      <w:r w:rsidRPr="00960285">
        <w:rPr>
          <w:b/>
        </w:rPr>
        <w:t xml:space="preserve">Georges </w:t>
      </w:r>
      <w:proofErr w:type="spellStart"/>
      <w:r w:rsidRPr="00960285">
        <w:rPr>
          <w:b/>
        </w:rPr>
        <w:t>B</w:t>
      </w:r>
      <w:r w:rsidR="00A2517B" w:rsidRPr="00960285">
        <w:rPr>
          <w:b/>
        </w:rPr>
        <w:t>olon</w:t>
      </w:r>
      <w:proofErr w:type="spellEnd"/>
      <w:r w:rsidR="00A2517B">
        <w:t>, Président</w:t>
      </w:r>
      <w:r w:rsidR="008D7956">
        <w:t xml:space="preserve"> de Secours </w:t>
      </w:r>
      <w:r w:rsidR="00AA5D6F">
        <w:t xml:space="preserve">Catholique </w:t>
      </w:r>
      <w:proofErr w:type="gramStart"/>
      <w:r w:rsidR="00AA5D6F">
        <w:t xml:space="preserve">69, </w:t>
      </w:r>
      <w:r w:rsidR="00A2517B">
        <w:t xml:space="preserve"> </w:t>
      </w:r>
      <w:r>
        <w:t>nous</w:t>
      </w:r>
      <w:proofErr w:type="gramEnd"/>
      <w:r>
        <w:t xml:space="preserve"> explique que l’accueil Sésame</w:t>
      </w:r>
      <w:r w:rsidR="001D2C7C">
        <w:t xml:space="preserve"> dédié aux  M</w:t>
      </w:r>
      <w:r w:rsidR="00AA5D6F">
        <w:t xml:space="preserve">ineurs </w:t>
      </w:r>
      <w:r w:rsidR="001D2C7C">
        <w:t>N</w:t>
      </w:r>
      <w:r w:rsidR="00AA5D6F">
        <w:t xml:space="preserve">on </w:t>
      </w:r>
      <w:r w:rsidR="001D2C7C">
        <w:t>A</w:t>
      </w:r>
      <w:r w:rsidR="00AA5D6F">
        <w:t>ccompagnés</w:t>
      </w:r>
      <w:r w:rsidR="001D2C7C">
        <w:t xml:space="preserve">  </w:t>
      </w:r>
      <w:r>
        <w:t>a connu une période de turbulence, et que maintenant les activités reprennent :</w:t>
      </w:r>
    </w:p>
    <w:p w14:paraId="51AEA76A" w14:textId="01818DF8" w:rsidR="000F51D7" w:rsidRDefault="000F51D7" w:rsidP="006A4A0B">
      <w:pPr>
        <w:pStyle w:val="Paragraphedeliste"/>
        <w:numPr>
          <w:ilvl w:val="0"/>
          <w:numId w:val="1"/>
        </w:numPr>
        <w:jc w:val="both"/>
      </w:pPr>
      <w:r>
        <w:t xml:space="preserve">L’accueil </w:t>
      </w:r>
      <w:r w:rsidR="00BF1BBE">
        <w:t>adulte</w:t>
      </w:r>
      <w:r w:rsidR="00656BF1">
        <w:t>s</w:t>
      </w:r>
      <w:r w:rsidR="00BF1BBE">
        <w:t xml:space="preserve"> à la Maison Sésame, rue Baraban</w:t>
      </w:r>
      <w:r>
        <w:t>, mardi et jeudi toute la journée ;</w:t>
      </w:r>
    </w:p>
    <w:p w14:paraId="34596A0C" w14:textId="33168B95" w:rsidR="000F51D7" w:rsidRDefault="000F51D7" w:rsidP="006A4A0B">
      <w:pPr>
        <w:pStyle w:val="Paragraphedeliste"/>
        <w:numPr>
          <w:ilvl w:val="0"/>
          <w:numId w:val="1"/>
        </w:numPr>
        <w:jc w:val="both"/>
      </w:pPr>
      <w:r>
        <w:t>L’accueil M</w:t>
      </w:r>
      <w:r w:rsidR="00656BF1">
        <w:t>ineurs Isolés Etrangers</w:t>
      </w:r>
      <w:r>
        <w:t xml:space="preserve"> 95 rue Crillon</w:t>
      </w:r>
      <w:r w:rsidR="00C6574B">
        <w:t xml:space="preserve"> à Lyon 6ème</w:t>
      </w:r>
      <w:r>
        <w:t>, mardi et jeudi</w:t>
      </w:r>
      <w:r w:rsidR="00BF1BBE">
        <w:t>. Plus axé vers l’accès aux droits et l’autonomie. Les cours de français repartent mais diffus dans les équipes locales.</w:t>
      </w:r>
    </w:p>
    <w:p w14:paraId="65460E59" w14:textId="77777777" w:rsidR="00BF1BBE" w:rsidRPr="00F2050A" w:rsidRDefault="00BF1BBE" w:rsidP="00BF1BBE">
      <w:pPr>
        <w:rPr>
          <w:b/>
          <w:u w:val="single"/>
        </w:rPr>
      </w:pPr>
      <w:r w:rsidRPr="00F2050A">
        <w:rPr>
          <w:b/>
          <w:u w:val="single"/>
        </w:rPr>
        <w:t>L’ACLAAM</w:t>
      </w:r>
    </w:p>
    <w:p w14:paraId="4BA14AD1" w14:textId="5FC35EA1" w:rsidR="000644A3" w:rsidRDefault="000644A3" w:rsidP="006A4A0B">
      <w:pPr>
        <w:jc w:val="both"/>
      </w:pPr>
      <w:r w:rsidRPr="00960285">
        <w:rPr>
          <w:b/>
        </w:rPr>
        <w:t>Etienne Béchau</w:t>
      </w:r>
      <w:r w:rsidR="002A2275" w:rsidRPr="00960285">
        <w:rPr>
          <w:b/>
        </w:rPr>
        <w:t>x</w:t>
      </w:r>
      <w:r w:rsidR="002A2275">
        <w:t xml:space="preserve">, </w:t>
      </w:r>
      <w:r w:rsidR="00A36557">
        <w:t>Trésorier</w:t>
      </w:r>
      <w:r w:rsidR="008E144E">
        <w:t>,</w:t>
      </w:r>
      <w:r w:rsidR="00A36557">
        <w:t xml:space="preserve"> et représentant aujourd’hui</w:t>
      </w:r>
      <w:r w:rsidR="00960285">
        <w:t xml:space="preserve"> André Blandin</w:t>
      </w:r>
      <w:r w:rsidR="008E144E">
        <w:t xml:space="preserve"> </w:t>
      </w:r>
      <w:r>
        <w:t>nous communique quelques chiffres :</w:t>
      </w:r>
    </w:p>
    <w:p w14:paraId="05C00FA4" w14:textId="1617D860" w:rsidR="000644A3" w:rsidRDefault="000644A3" w:rsidP="006A4A0B">
      <w:pPr>
        <w:pStyle w:val="Paragraphedeliste"/>
        <w:numPr>
          <w:ilvl w:val="0"/>
          <w:numId w:val="1"/>
        </w:numPr>
        <w:jc w:val="both"/>
      </w:pPr>
      <w:r>
        <w:t>70 associations regroupées dan</w:t>
      </w:r>
      <w:r w:rsidR="0073013A">
        <w:t xml:space="preserve">s l’ACLAAM, chacune accueille </w:t>
      </w:r>
      <w:r>
        <w:t>en moyenne 2 familles et est constituée en moyenne de 15 bénévoles ;</w:t>
      </w:r>
    </w:p>
    <w:p w14:paraId="3424C6A5" w14:textId="160BB146" w:rsidR="000644A3" w:rsidRDefault="000644A3" w:rsidP="006A4A0B">
      <w:pPr>
        <w:pStyle w:val="Paragraphedeliste"/>
        <w:numPr>
          <w:ilvl w:val="0"/>
          <w:numId w:val="1"/>
        </w:numPr>
        <w:jc w:val="both"/>
      </w:pPr>
      <w:r>
        <w:t>1/3 des associations sont en zone rurale, 1/3 en zone péri-urbaine, 1/3 dans la Métropole lyonnaise ;</w:t>
      </w:r>
    </w:p>
    <w:p w14:paraId="599C9030" w14:textId="4A88E99F" w:rsidR="00416E0C" w:rsidRDefault="00416E0C" w:rsidP="006A4A0B">
      <w:pPr>
        <w:pStyle w:val="Paragraphedeliste"/>
        <w:numPr>
          <w:ilvl w:val="0"/>
          <w:numId w:val="1"/>
        </w:numPr>
        <w:jc w:val="both"/>
      </w:pPr>
      <w:r>
        <w:t xml:space="preserve">1/3 des </w:t>
      </w:r>
      <w:r w:rsidR="00F53C9E">
        <w:t>familles accueillies sont actuellement ni réfugiés, ni demandeurs d’asile</w:t>
      </w:r>
      <w:r w:rsidR="007306AE">
        <w:t xml:space="preserve"> (donc sans droits) </w:t>
      </w:r>
    </w:p>
    <w:p w14:paraId="01E56709" w14:textId="18038059" w:rsidR="000644A3" w:rsidRDefault="000644A3" w:rsidP="006A4A0B">
      <w:pPr>
        <w:pStyle w:val="Paragraphedeliste"/>
        <w:numPr>
          <w:ilvl w:val="0"/>
          <w:numId w:val="1"/>
        </w:numPr>
        <w:jc w:val="both"/>
      </w:pPr>
      <w:r>
        <w:t xml:space="preserve">C’est la 6° année de cours de FLE : </w:t>
      </w:r>
      <w:r w:rsidR="007306AE">
        <w:t xml:space="preserve">Prévu pour 15 personnes - </w:t>
      </w:r>
      <w:r>
        <w:t xml:space="preserve">365 h d’apprentissage (300 en cours et 65 en sociolinguistique : atelier théâtre, atelier photo ; rencontre avec les élèves du lycée St Marc). C’est le niveau A2 </w:t>
      </w:r>
      <w:r w:rsidR="00AC5C27">
        <w:t xml:space="preserve">ou B1 </w:t>
      </w:r>
      <w:r>
        <w:t xml:space="preserve">qui est visé, pour accéder à l’emploi. Les cours sont donnés par l’association ASTER, avec la méthode </w:t>
      </w:r>
      <w:proofErr w:type="spellStart"/>
      <w:r>
        <w:t>Gategno</w:t>
      </w:r>
      <w:proofErr w:type="spellEnd"/>
      <w:r>
        <w:t>.</w:t>
      </w:r>
    </w:p>
    <w:p w14:paraId="58AE757F" w14:textId="77777777" w:rsidR="000644A3" w:rsidRDefault="000644A3" w:rsidP="006A4A0B">
      <w:pPr>
        <w:pStyle w:val="Paragraphedeliste"/>
        <w:numPr>
          <w:ilvl w:val="0"/>
          <w:numId w:val="1"/>
        </w:numPr>
        <w:jc w:val="both"/>
      </w:pPr>
      <w:r>
        <w:t>Les cours sont payants : 250 euros à la charge de l’apprenant, le reste est pris en charge par la préfecture.</w:t>
      </w:r>
    </w:p>
    <w:p w14:paraId="37DE6FF1" w14:textId="77777777" w:rsidR="00602EBD" w:rsidRDefault="00602EBD" w:rsidP="006A4A0B">
      <w:pPr>
        <w:pStyle w:val="Paragraphedeliste"/>
        <w:numPr>
          <w:ilvl w:val="0"/>
          <w:numId w:val="1"/>
        </w:numPr>
        <w:jc w:val="both"/>
      </w:pPr>
      <w:r>
        <w:t>Les apprenants doivent être parrainés par une association</w:t>
      </w:r>
    </w:p>
    <w:p w14:paraId="6B79431F" w14:textId="5098F996" w:rsidR="00602EBD" w:rsidRDefault="00602EBD" w:rsidP="006A4A0B">
      <w:pPr>
        <w:jc w:val="both"/>
      </w:pPr>
      <w:r>
        <w:t>Autre information : la journée de l’ACLAA</w:t>
      </w:r>
      <w:r w:rsidR="0073013A">
        <w:t>M</w:t>
      </w:r>
      <w:r>
        <w:t xml:space="preserve"> est prévue le samedi 19 janvier</w:t>
      </w:r>
      <w:r w:rsidR="00124C6B">
        <w:t xml:space="preserve"> (</w:t>
      </w:r>
      <w:r w:rsidR="00D87703">
        <w:t>date à confirmer</w:t>
      </w:r>
      <w:r w:rsidR="00124C6B">
        <w:t>).</w:t>
      </w:r>
    </w:p>
    <w:p w14:paraId="2610DC8C" w14:textId="77777777" w:rsidR="00602EBD" w:rsidRPr="005D6CD5" w:rsidRDefault="00602EBD" w:rsidP="00602EBD">
      <w:pPr>
        <w:rPr>
          <w:b/>
          <w:u w:val="single"/>
        </w:rPr>
      </w:pPr>
      <w:r w:rsidRPr="005D6CD5">
        <w:rPr>
          <w:b/>
          <w:u w:val="single"/>
        </w:rPr>
        <w:t>Le CCFD-Terre Solidaire</w:t>
      </w:r>
    </w:p>
    <w:p w14:paraId="6FE9AA11" w14:textId="3F793365" w:rsidR="00602EBD" w:rsidRDefault="00B43C8E" w:rsidP="00D87703">
      <w:pPr>
        <w:jc w:val="both"/>
      </w:pPr>
      <w:r w:rsidRPr="00960285">
        <w:rPr>
          <w:b/>
        </w:rPr>
        <w:t>Françoise</w:t>
      </w:r>
      <w:r w:rsidR="00A36557" w:rsidRPr="00960285">
        <w:rPr>
          <w:b/>
          <w:color w:val="FF0000"/>
        </w:rPr>
        <w:t xml:space="preserve"> </w:t>
      </w:r>
      <w:r w:rsidR="00A36557" w:rsidRPr="00960285">
        <w:rPr>
          <w:b/>
        </w:rPr>
        <w:t>Roulet</w:t>
      </w:r>
      <w:r w:rsidR="00A36557" w:rsidRPr="00A36557">
        <w:t>, Présidente</w:t>
      </w:r>
      <w:r w:rsidR="00A36557" w:rsidRPr="00A36557">
        <w:rPr>
          <w:b/>
        </w:rPr>
        <w:t>,</w:t>
      </w:r>
      <w:r w:rsidR="00A36557">
        <w:rPr>
          <w:b/>
          <w:color w:val="FF0000"/>
        </w:rPr>
        <w:t xml:space="preserve"> </w:t>
      </w:r>
      <w:r w:rsidR="00602EBD">
        <w:t>nous informe que pour les élections européennes,</w:t>
      </w:r>
      <w:r w:rsidR="002025E5">
        <w:t xml:space="preserve"> </w:t>
      </w:r>
      <w:r w:rsidR="00602EBD">
        <w:t>le 26 mai 2019, le plaidoyer de l’association portera sur les migrations. Ceci à partir de janvier</w:t>
      </w:r>
      <w:r w:rsidR="0060765F">
        <w:t xml:space="preserve"> 2019</w:t>
      </w:r>
    </w:p>
    <w:p w14:paraId="722E4BC1" w14:textId="77777777" w:rsidR="002025E5" w:rsidRPr="005D6CD5" w:rsidRDefault="002025E5" w:rsidP="00602EBD">
      <w:pPr>
        <w:rPr>
          <w:b/>
          <w:u w:val="single"/>
        </w:rPr>
      </w:pPr>
      <w:r w:rsidRPr="005D6CD5">
        <w:rPr>
          <w:b/>
          <w:u w:val="single"/>
        </w:rPr>
        <w:t>Vaugneray Accueil et Solidarité (VAS) et le SECOL</w:t>
      </w:r>
    </w:p>
    <w:p w14:paraId="751D156F" w14:textId="6F146BB2" w:rsidR="002025E5" w:rsidRDefault="002025E5" w:rsidP="00172D86">
      <w:pPr>
        <w:jc w:val="both"/>
      </w:pPr>
      <w:r w:rsidRPr="003B2A6C">
        <w:rPr>
          <w:b/>
        </w:rPr>
        <w:t>Isabelle</w:t>
      </w:r>
      <w:r w:rsidR="005D6CD5" w:rsidRPr="003B2A6C">
        <w:rPr>
          <w:b/>
        </w:rPr>
        <w:t xml:space="preserve"> Charbonnier</w:t>
      </w:r>
      <w:r w:rsidR="005D6CD5">
        <w:t xml:space="preserve">, présidente VAS </w:t>
      </w:r>
      <w:r>
        <w:t xml:space="preserve">et </w:t>
      </w:r>
      <w:r w:rsidRPr="003B2A6C">
        <w:rPr>
          <w:b/>
        </w:rPr>
        <w:t>Victor</w:t>
      </w:r>
      <w:r w:rsidR="005D6CD5" w:rsidRPr="003B2A6C">
        <w:rPr>
          <w:b/>
        </w:rPr>
        <w:t xml:space="preserve"> </w:t>
      </w:r>
      <w:r w:rsidR="003B2A6C" w:rsidRPr="003B2A6C">
        <w:rPr>
          <w:b/>
        </w:rPr>
        <w:t>Fornito</w:t>
      </w:r>
      <w:r w:rsidR="003B2A6C">
        <w:t>, président SECOL,</w:t>
      </w:r>
      <w:r>
        <w:t xml:space="preserve"> nous invite</w:t>
      </w:r>
      <w:r w:rsidR="008076B2">
        <w:t>nt</w:t>
      </w:r>
      <w:r>
        <w:t xml:space="preserve"> au </w:t>
      </w:r>
      <w:r w:rsidR="00D87703">
        <w:t>F</w:t>
      </w:r>
      <w:r>
        <w:t xml:space="preserve">estival </w:t>
      </w:r>
      <w:r w:rsidR="00D87703">
        <w:t>« </w:t>
      </w:r>
      <w:r>
        <w:t>Au nom de la Solidarité</w:t>
      </w:r>
      <w:r w:rsidR="00D87703">
        <w:t> »</w:t>
      </w:r>
      <w:r>
        <w:t xml:space="preserve"> </w:t>
      </w:r>
      <w:r w:rsidRPr="003B2A6C">
        <w:t>du 9 décembre</w:t>
      </w:r>
      <w:r>
        <w:t xml:space="preserve"> </w:t>
      </w:r>
      <w:r w:rsidR="00D87703">
        <w:t xml:space="preserve">à Vaugneray </w:t>
      </w:r>
      <w:r>
        <w:t>et nous distribue</w:t>
      </w:r>
      <w:r w:rsidR="008076B2">
        <w:t>nt</w:t>
      </w:r>
      <w:r>
        <w:t xml:space="preserve"> quelques affiches</w:t>
      </w:r>
      <w:r w:rsidR="00592973">
        <w:t xml:space="preserve"> du </w:t>
      </w:r>
      <w:r w:rsidR="00592973">
        <w:lastRenderedPageBreak/>
        <w:t>programme</w:t>
      </w:r>
      <w:r w:rsidR="00084E7F">
        <w:t xml:space="preserve"> : table ronde / projection de films / débats … </w:t>
      </w:r>
      <w:r>
        <w:t>No</w:t>
      </w:r>
      <w:r w:rsidR="0073013A">
        <w:t xml:space="preserve">us en reparlerons car </w:t>
      </w:r>
      <w:r w:rsidR="00592973">
        <w:t xml:space="preserve">la CUM </w:t>
      </w:r>
      <w:r w:rsidR="00172D86">
        <w:t xml:space="preserve">tiendra </w:t>
      </w:r>
      <w:r>
        <w:t>un stand</w:t>
      </w:r>
      <w:r w:rsidR="00172D86">
        <w:t xml:space="preserve"> lors du Festival : </w:t>
      </w:r>
      <w:r>
        <w:t xml:space="preserve">nous vous solliciterons </w:t>
      </w:r>
      <w:r w:rsidR="00172D86">
        <w:t xml:space="preserve">donc </w:t>
      </w:r>
      <w:r>
        <w:t>pour</w:t>
      </w:r>
      <w:r w:rsidR="00172D86">
        <w:t xml:space="preserve"> </w:t>
      </w:r>
      <w:r>
        <w:t>venir tenir ce stand</w:t>
      </w:r>
      <w:r w:rsidR="00172D86">
        <w:t xml:space="preserve"> et ce serait </w:t>
      </w:r>
      <w:r>
        <w:t>bien aussi de covoiturer…</w:t>
      </w:r>
    </w:p>
    <w:p w14:paraId="77CC39EF" w14:textId="77777777" w:rsidR="002025E5" w:rsidRPr="00FE3080" w:rsidRDefault="002025E5" w:rsidP="00602EBD">
      <w:pPr>
        <w:rPr>
          <w:b/>
          <w:u w:val="single"/>
        </w:rPr>
      </w:pPr>
      <w:r w:rsidRPr="00FE3080">
        <w:rPr>
          <w:b/>
          <w:u w:val="single"/>
        </w:rPr>
        <w:t>ASSEDA</w:t>
      </w:r>
    </w:p>
    <w:p w14:paraId="70D77457" w14:textId="71FA0734" w:rsidR="002025E5" w:rsidRDefault="0073013A" w:rsidP="001F4959">
      <w:pPr>
        <w:jc w:val="both"/>
        <w:rPr>
          <w:i/>
        </w:rPr>
      </w:pPr>
      <w:r w:rsidRPr="003C7AAF">
        <w:rPr>
          <w:b/>
        </w:rPr>
        <w:t>Catherine</w:t>
      </w:r>
      <w:r w:rsidR="003C7AAF" w:rsidRPr="003C7AAF">
        <w:rPr>
          <w:b/>
        </w:rPr>
        <w:t xml:space="preserve"> </w:t>
      </w:r>
      <w:proofErr w:type="spellStart"/>
      <w:r w:rsidR="003C7AAF" w:rsidRPr="003C7AAF">
        <w:rPr>
          <w:b/>
        </w:rPr>
        <w:t>Raux</w:t>
      </w:r>
      <w:proofErr w:type="spellEnd"/>
      <w:r w:rsidR="003C7AAF">
        <w:t xml:space="preserve">, Présidente, </w:t>
      </w:r>
      <w:r w:rsidR="002025E5">
        <w:t xml:space="preserve">nous invite </w:t>
      </w:r>
      <w:r w:rsidR="002025E5" w:rsidRPr="000172FD">
        <w:rPr>
          <w:b/>
        </w:rPr>
        <w:t>le vendredi 30 novembre</w:t>
      </w:r>
      <w:r w:rsidR="002025E5">
        <w:t xml:space="preserve"> de 18h30 à 22h30 </w:t>
      </w:r>
      <w:r w:rsidR="00626D56">
        <w:t>à la salle des fêtes de Oullins</w:t>
      </w:r>
      <w:r w:rsidR="009C6DC2">
        <w:t xml:space="preserve"> : soirée pour recueillir de l’argent permettant d’alimenter la caisse </w:t>
      </w:r>
      <w:r w:rsidR="00C904EE">
        <w:t>servant aux familles hébergées dans les appartements loués par l’association</w:t>
      </w:r>
      <w:r w:rsidR="001F4959">
        <w:t xml:space="preserve"> </w:t>
      </w:r>
    </w:p>
    <w:p w14:paraId="14972AD0" w14:textId="06C4AB8C" w:rsidR="00626D56" w:rsidRDefault="00626D56" w:rsidP="001F4959">
      <w:pPr>
        <w:jc w:val="both"/>
      </w:pPr>
      <w:r>
        <w:t>Comme</w:t>
      </w:r>
      <w:r w:rsidR="001F4959">
        <w:t xml:space="preserve"> plusieurs </w:t>
      </w:r>
      <w:r>
        <w:t xml:space="preserve">autres associations présentes, ASSEDA </w:t>
      </w:r>
      <w:r w:rsidR="001F4959">
        <w:t>pr</w:t>
      </w:r>
      <w:r w:rsidR="00B20BCA">
        <w:t>atique en effet le système des « loyers solidaires »</w:t>
      </w:r>
      <w:r w:rsidR="002624FF">
        <w:t xml:space="preserve">. Elle </w:t>
      </w:r>
      <w:r>
        <w:t xml:space="preserve">loue </w:t>
      </w:r>
      <w:r w:rsidR="002624FF">
        <w:t xml:space="preserve">actuellement </w:t>
      </w:r>
      <w:r>
        <w:t>2 logements pour 2 familles. Cela représente 800 euros par mois avec l’assurance. Le montant des cotisations est libre.</w:t>
      </w:r>
    </w:p>
    <w:p w14:paraId="0652351F" w14:textId="50A556A6" w:rsidR="00626D56" w:rsidRPr="00860A5C" w:rsidRDefault="002624FF" w:rsidP="00602EBD">
      <w:pPr>
        <w:rPr>
          <w:b/>
          <w:u w:val="single"/>
        </w:rPr>
      </w:pPr>
      <w:r w:rsidRPr="00860A5C">
        <w:rPr>
          <w:b/>
          <w:u w:val="single"/>
        </w:rPr>
        <w:t xml:space="preserve">CUM- </w:t>
      </w:r>
      <w:r w:rsidR="00860A5C" w:rsidRPr="00860A5C">
        <w:rPr>
          <w:b/>
          <w:u w:val="single"/>
        </w:rPr>
        <w:t xml:space="preserve">Commission </w:t>
      </w:r>
      <w:r w:rsidR="00626D56" w:rsidRPr="00860A5C">
        <w:rPr>
          <w:b/>
          <w:u w:val="single"/>
        </w:rPr>
        <w:t>Droit au logement</w:t>
      </w:r>
    </w:p>
    <w:p w14:paraId="1ACCABA6" w14:textId="28B325FA" w:rsidR="00626D56" w:rsidRDefault="00626D56" w:rsidP="00860A5C">
      <w:pPr>
        <w:jc w:val="both"/>
      </w:pPr>
      <w:r w:rsidRPr="00860A5C">
        <w:rPr>
          <w:b/>
        </w:rPr>
        <w:t>Geneviève Iacono</w:t>
      </w:r>
      <w:r>
        <w:t xml:space="preserve"> intervient sur la loi ELAN </w:t>
      </w:r>
      <w:r w:rsidR="005E4C6D">
        <w:t xml:space="preserve">concernant la mobilisation de la vacance et </w:t>
      </w:r>
      <w:r w:rsidR="00860A5C">
        <w:t xml:space="preserve">sur </w:t>
      </w:r>
      <w:r w:rsidR="005E4C6D">
        <w:t xml:space="preserve">la suite du </w:t>
      </w:r>
      <w:r w:rsidR="00860A5C">
        <w:t>P</w:t>
      </w:r>
      <w:r w:rsidR="005E4C6D">
        <w:t>laidoyer</w:t>
      </w:r>
      <w:r w:rsidR="00860A5C">
        <w:t xml:space="preserve"> et de la Pétition lancée sur Change.org. Dans cette loi E</w:t>
      </w:r>
      <w:r w:rsidR="00F45022">
        <w:t xml:space="preserve">LAN qui a beaucoup d’aspects négatifs pour les locataires, un point est à souligner quand même : </w:t>
      </w:r>
      <w:r w:rsidR="005E4C6D">
        <w:t>L’article 9 bis est voté</w:t>
      </w:r>
      <w:r w:rsidR="00D50D07">
        <w:t xml:space="preserve"> définitivement et est donc intégré dans la loi. Cet article </w:t>
      </w:r>
      <w:r w:rsidR="00FB6040">
        <w:t xml:space="preserve">permet, sous certaines conditions, de réquisitionner des logements / bâtiments qui restent vacants </w:t>
      </w:r>
      <w:r w:rsidR="0012640C">
        <w:t xml:space="preserve">faute de volonté des propriétaires de les mettre en location </w:t>
      </w:r>
      <w:r w:rsidR="005E4C6D">
        <w:t xml:space="preserve"> </w:t>
      </w:r>
    </w:p>
    <w:p w14:paraId="38E1BA6D" w14:textId="1162A941" w:rsidR="00626D56" w:rsidRPr="0012640C" w:rsidRDefault="00626D56" w:rsidP="00602EBD">
      <w:pPr>
        <w:rPr>
          <w:b/>
          <w:u w:val="single"/>
        </w:rPr>
      </w:pPr>
      <w:r w:rsidRPr="0012640C">
        <w:rPr>
          <w:b/>
          <w:u w:val="single"/>
        </w:rPr>
        <w:t xml:space="preserve">Collectif </w:t>
      </w:r>
      <w:r w:rsidR="0012640C">
        <w:rPr>
          <w:b/>
          <w:u w:val="single"/>
        </w:rPr>
        <w:t xml:space="preserve">Accueil </w:t>
      </w:r>
      <w:r w:rsidRPr="0012640C">
        <w:rPr>
          <w:b/>
          <w:u w:val="single"/>
        </w:rPr>
        <w:t>Provinces</w:t>
      </w:r>
      <w:r w:rsidR="0012640C">
        <w:rPr>
          <w:b/>
          <w:u w:val="single"/>
        </w:rPr>
        <w:t xml:space="preserve"> </w:t>
      </w:r>
      <w:r w:rsidR="00640A10">
        <w:rPr>
          <w:b/>
          <w:u w:val="single"/>
        </w:rPr>
        <w:t>– Ste Foy les Lyon-</w:t>
      </w:r>
    </w:p>
    <w:p w14:paraId="46B9A723" w14:textId="2F02C930" w:rsidR="00626D56" w:rsidRDefault="008775FA" w:rsidP="003C20E7">
      <w:pPr>
        <w:jc w:val="both"/>
      </w:pPr>
      <w:r w:rsidRPr="008775FA">
        <w:rPr>
          <w:b/>
        </w:rPr>
        <w:t>François Théveni</w:t>
      </w:r>
      <w:r w:rsidR="00DA707A">
        <w:rPr>
          <w:b/>
        </w:rPr>
        <w:t>e</w:t>
      </w:r>
      <w:r w:rsidRPr="008775FA">
        <w:rPr>
          <w:b/>
        </w:rPr>
        <w:t>au</w:t>
      </w:r>
      <w:r>
        <w:t xml:space="preserve">, trésorier, </w:t>
      </w:r>
      <w:r w:rsidR="00DA707A">
        <w:t xml:space="preserve">explique que l’association </w:t>
      </w:r>
      <w:r w:rsidR="00626D56">
        <w:t xml:space="preserve">loue actuellement un appartement pour une famille grâce au principe « 100 pour 1 », c’est-à-dire que </w:t>
      </w:r>
      <w:r w:rsidR="00CA764A">
        <w:t>100</w:t>
      </w:r>
      <w:r w:rsidR="00626D56">
        <w:t xml:space="preserve"> personnes se sont engagées à verser 10</w:t>
      </w:r>
      <w:r w:rsidR="00CA764A">
        <w:t xml:space="preserve"> € / mois </w:t>
      </w:r>
      <w:r w:rsidR="0073013A">
        <w:t xml:space="preserve">pendant </w:t>
      </w:r>
      <w:r w:rsidR="00626D56">
        <w:t>une année pour financer un appartement. Le groupe finance aussi la prestation de l’association AL</w:t>
      </w:r>
      <w:r w:rsidR="00F009D7">
        <w:t>Y</w:t>
      </w:r>
      <w:r w:rsidR="00626D56">
        <w:t>NEA pour l’accompagnement social de la famille logée.</w:t>
      </w:r>
      <w:r w:rsidR="0079636F">
        <w:t xml:space="preserve"> Actuellement l’association est à la recherche d’un deuxième a</w:t>
      </w:r>
      <w:r w:rsidR="00DA3EA6">
        <w:t>ppartement à louer dans le secteur car elle a le nombre de donateurs.</w:t>
      </w:r>
    </w:p>
    <w:p w14:paraId="5B4DC4C0" w14:textId="77777777" w:rsidR="00626D56" w:rsidRPr="008775FA" w:rsidRDefault="00626D56" w:rsidP="00602EBD">
      <w:pPr>
        <w:rPr>
          <w:b/>
          <w:u w:val="single"/>
        </w:rPr>
      </w:pPr>
      <w:r w:rsidRPr="008775FA">
        <w:rPr>
          <w:b/>
          <w:u w:val="single"/>
        </w:rPr>
        <w:t>ACAT</w:t>
      </w:r>
    </w:p>
    <w:p w14:paraId="5181EE30" w14:textId="3F6DA093" w:rsidR="0020279C" w:rsidRPr="0073013A" w:rsidRDefault="006F6C88" w:rsidP="003C20E7">
      <w:pPr>
        <w:jc w:val="both"/>
      </w:pPr>
      <w:r w:rsidRPr="00F77DAB">
        <w:rPr>
          <w:b/>
        </w:rPr>
        <w:t>Laurence Thollet</w:t>
      </w:r>
      <w:r>
        <w:t xml:space="preserve">, Présidente </w:t>
      </w:r>
      <w:r w:rsidR="008047AF">
        <w:t>explique que le 17 novembre après-m</w:t>
      </w:r>
      <w:r w:rsidR="001A6B83">
        <w:t xml:space="preserve">idi sera organisé un </w:t>
      </w:r>
      <w:r w:rsidR="00ED52CA" w:rsidRPr="0073013A">
        <w:t>Evènement</w:t>
      </w:r>
      <w:r w:rsidR="001A6B83">
        <w:t xml:space="preserve"> à Oullins</w:t>
      </w:r>
      <w:r w:rsidR="00143B78">
        <w:t xml:space="preserve">, Paroisse St Viateur </w:t>
      </w:r>
      <w:r w:rsidR="00822426">
        <w:t xml:space="preserve">en lien avec </w:t>
      </w:r>
      <w:r w:rsidR="00C131AB">
        <w:t>le</w:t>
      </w:r>
      <w:r w:rsidR="00822426">
        <w:t xml:space="preserve"> 7</w:t>
      </w:r>
      <w:r w:rsidR="00C131AB">
        <w:t>0è</w:t>
      </w:r>
      <w:r w:rsidR="00822426">
        <w:t xml:space="preserve">me anniversaire de la Déclaration Universelle des Droits de l’Homme </w:t>
      </w:r>
      <w:r w:rsidR="00BC0C2E" w:rsidRPr="0073013A">
        <w:t>(10 décembre</w:t>
      </w:r>
      <w:r w:rsidR="003C20E7">
        <w:t xml:space="preserve"> 2018</w:t>
      </w:r>
      <w:r w:rsidR="00BC0C2E" w:rsidRPr="0073013A">
        <w:t xml:space="preserve">) </w:t>
      </w:r>
      <w:r w:rsidR="0020279C" w:rsidRPr="0073013A">
        <w:t xml:space="preserve"> </w:t>
      </w:r>
    </w:p>
    <w:p w14:paraId="009B8B9F" w14:textId="46A390B8" w:rsidR="00745C4B" w:rsidRPr="00744DC5" w:rsidRDefault="00745C4B" w:rsidP="00602EBD">
      <w:pPr>
        <w:rPr>
          <w:b/>
          <w:u w:val="single"/>
        </w:rPr>
      </w:pPr>
      <w:r w:rsidRPr="00744DC5">
        <w:rPr>
          <w:b/>
          <w:u w:val="single"/>
        </w:rPr>
        <w:t>ATD</w:t>
      </w:r>
      <w:r w:rsidR="00D03B70" w:rsidRPr="00744DC5">
        <w:rPr>
          <w:b/>
          <w:u w:val="single"/>
        </w:rPr>
        <w:t xml:space="preserve"> Qua</w:t>
      </w:r>
      <w:r w:rsidR="00744DC5" w:rsidRPr="00744DC5">
        <w:rPr>
          <w:b/>
          <w:u w:val="single"/>
        </w:rPr>
        <w:t>rt Monde</w:t>
      </w:r>
    </w:p>
    <w:p w14:paraId="6A48009E" w14:textId="2BB3BE1D" w:rsidR="00745C4B" w:rsidRDefault="001975F6" w:rsidP="003C20E7">
      <w:pPr>
        <w:jc w:val="both"/>
      </w:pPr>
      <w:r>
        <w:t>Colette Bala</w:t>
      </w:r>
      <w:r w:rsidR="003C20E7">
        <w:t xml:space="preserve">ndin, secrétaire de la </w:t>
      </w:r>
      <w:r w:rsidR="00745C4B">
        <w:t>CUM</w:t>
      </w:r>
      <w:r w:rsidR="003C20E7">
        <w:t>,</w:t>
      </w:r>
      <w:r w:rsidR="00745C4B">
        <w:t xml:space="preserve"> </w:t>
      </w:r>
      <w:r w:rsidR="00E231EB">
        <w:t>rappelle que ATD ¼ monde organise comme chaque année, Place de la République</w:t>
      </w:r>
      <w:r w:rsidR="00BE0615">
        <w:t>, un événement à l’occasion de la journée du refus de la Misère (= 17 octobre)</w:t>
      </w:r>
      <w:r w:rsidR="003C20E7">
        <w:t xml:space="preserve">. </w:t>
      </w:r>
      <w:r w:rsidR="00BE0615">
        <w:t xml:space="preserve">A cette occasion, pour la première fois, la CUM tient </w:t>
      </w:r>
      <w:r w:rsidR="00745C4B">
        <w:t>un stand sous le chapiteau</w:t>
      </w:r>
      <w:r w:rsidR="006F4E74">
        <w:t xml:space="preserve">, toute la journée. </w:t>
      </w:r>
      <w:r w:rsidR="00745C4B">
        <w:t xml:space="preserve">Ce serait bien d’y venir faire un tour avec des personnes migrantes afin de mixer les populations dans le public et dans les animations. </w:t>
      </w:r>
    </w:p>
    <w:p w14:paraId="674C8D88" w14:textId="7AD951D8" w:rsidR="00745C4B" w:rsidRDefault="00745C4B" w:rsidP="003C20E7">
      <w:pPr>
        <w:jc w:val="both"/>
      </w:pPr>
      <w:r>
        <w:t>Le soir, à 18h30, le film « </w:t>
      </w:r>
      <w:proofErr w:type="spellStart"/>
      <w:r>
        <w:t>Malaka</w:t>
      </w:r>
      <w:proofErr w:type="spellEnd"/>
      <w:r>
        <w:t> » est diffusé à ciné</w:t>
      </w:r>
      <w:r w:rsidR="008B339F">
        <w:t>-D</w:t>
      </w:r>
      <w:r>
        <w:t>uchère (Lyon 9°), suivi d’un débat animé par ATD. Si vous avez dans votre entourage des migrants de RDC, où ce documentaire a été tourné, leur point de vue pourra enrichir le débat.</w:t>
      </w:r>
    </w:p>
    <w:p w14:paraId="7EDE816E" w14:textId="2F8C4372" w:rsidR="00745C4B" w:rsidRPr="001975F6" w:rsidRDefault="00745C4B" w:rsidP="00602EBD">
      <w:pPr>
        <w:rPr>
          <w:b/>
          <w:u w:val="single"/>
        </w:rPr>
      </w:pPr>
      <w:r w:rsidRPr="001975F6">
        <w:rPr>
          <w:b/>
          <w:u w:val="single"/>
        </w:rPr>
        <w:t>C</w:t>
      </w:r>
      <w:r w:rsidR="001975F6" w:rsidRPr="001975F6">
        <w:rPr>
          <w:b/>
          <w:u w:val="single"/>
        </w:rPr>
        <w:t>oordination Urgence Migrants</w:t>
      </w:r>
    </w:p>
    <w:p w14:paraId="39184FCC" w14:textId="29912352" w:rsidR="00745C4B" w:rsidRDefault="00745C4B" w:rsidP="0029223A">
      <w:pPr>
        <w:jc w:val="both"/>
      </w:pPr>
      <w:r w:rsidRPr="001975F6">
        <w:rPr>
          <w:b/>
        </w:rPr>
        <w:t>Jean-Paul Vilain</w:t>
      </w:r>
      <w:r w:rsidR="001975F6">
        <w:t xml:space="preserve">, Président, </w:t>
      </w:r>
      <w:r>
        <w:t xml:space="preserve">rappelle l’expérimentation cet été du conventionnement pendant 6 semaines d’un lieu inoccupé pour mettre à l’abri des mineurs qui dormaient dehors. Belle expérience dans laquelle se sont investis beaucoup de citoyens (présence, </w:t>
      </w:r>
      <w:r w:rsidR="0025463D">
        <w:t xml:space="preserve">approvisionnement, accompagnement …) </w:t>
      </w:r>
    </w:p>
    <w:p w14:paraId="74BA223E" w14:textId="1F98B5EB" w:rsidR="0025463D" w:rsidRDefault="0025463D" w:rsidP="0029223A">
      <w:pPr>
        <w:jc w:val="both"/>
      </w:pPr>
      <w:r>
        <w:t xml:space="preserve">C’est maintenant un collège désaffecté qui est squatté. Expérience différente, plus difficile mais non moins riche. Jean-Paul et </w:t>
      </w:r>
      <w:r w:rsidR="003C20E7">
        <w:t>deux autres</w:t>
      </w:r>
      <w:r>
        <w:t xml:space="preserve"> personne</w:t>
      </w:r>
      <w:r w:rsidR="0029223A">
        <w:t>s</w:t>
      </w:r>
      <w:r>
        <w:t xml:space="preserve"> </w:t>
      </w:r>
      <w:r w:rsidR="008B339F">
        <w:t xml:space="preserve">sont convoqués </w:t>
      </w:r>
      <w:r>
        <w:t xml:space="preserve">au </w:t>
      </w:r>
      <w:r w:rsidR="0029223A">
        <w:t>T</w:t>
      </w:r>
      <w:r>
        <w:t xml:space="preserve">ribunal </w:t>
      </w:r>
      <w:r w:rsidR="0029223A">
        <w:t>A</w:t>
      </w:r>
      <w:r>
        <w:t>dministratif lundi 15 octobre, puisque la Métropole, propriétaire des lieux, demande l’évacuation</w:t>
      </w:r>
      <w:r w:rsidR="0029223A">
        <w:t xml:space="preserve"> du Collège.</w:t>
      </w:r>
    </w:p>
    <w:p w14:paraId="23C09C43" w14:textId="25B819CD" w:rsidR="00BF2D8D" w:rsidRDefault="0025463D" w:rsidP="00602EBD">
      <w:r>
        <w:t xml:space="preserve">Entre ces deux moments, il y a eu une pétition mise sur </w:t>
      </w:r>
      <w:r w:rsidR="00687214">
        <w:t>C</w:t>
      </w:r>
      <w:r>
        <w:t>hange.org</w:t>
      </w:r>
      <w:r w:rsidR="00687214">
        <w:t xml:space="preserve"> : </w:t>
      </w:r>
      <w:hyperlink r:id="rId5" w:history="1">
        <w:r w:rsidR="00687214" w:rsidRPr="00046E61">
          <w:rPr>
            <w:rStyle w:val="Lienhypertexte"/>
          </w:rPr>
          <w:t>https://www.change.org/p/david-kimelfeld-mineurs-isol%C3%A9s-%C3%A0-la-rue-urgence</w:t>
        </w:r>
      </w:hyperlink>
    </w:p>
    <w:p w14:paraId="2F377402" w14:textId="63190793" w:rsidR="0025463D" w:rsidRDefault="0025463D" w:rsidP="00687214">
      <w:pPr>
        <w:jc w:val="both"/>
      </w:pPr>
      <w:proofErr w:type="gramStart"/>
      <w:r>
        <w:t>et</w:t>
      </w:r>
      <w:proofErr w:type="gramEnd"/>
      <w:r>
        <w:t xml:space="preserve"> une manifestation devant la Métropole le 17 septembre, à l’occasion du conseil </w:t>
      </w:r>
      <w:r w:rsidR="00304B3A">
        <w:t xml:space="preserve">métropolitain </w:t>
      </w:r>
      <w:r>
        <w:t xml:space="preserve">de rentrée. En effet, la Métropole </w:t>
      </w:r>
      <w:r w:rsidR="00304B3A">
        <w:t xml:space="preserve">est hors la loi puisque, contrairement </w:t>
      </w:r>
      <w:r w:rsidR="0049225E">
        <w:t xml:space="preserve">à la </w:t>
      </w:r>
      <w:r w:rsidR="003B5E72">
        <w:t>« </w:t>
      </w:r>
      <w:r w:rsidR="0049225E">
        <w:t>circulaire</w:t>
      </w:r>
      <w:r w:rsidR="003B5E72">
        <w:t xml:space="preserve"> Taubira »</w:t>
      </w:r>
      <w:r w:rsidR="00D01D61">
        <w:t xml:space="preserve"> du 31 mai 2013 </w:t>
      </w:r>
      <w:r w:rsidR="00493BFB">
        <w:t>relative aux modalités de prise en charge des jeunes isolés étrangers</w:t>
      </w:r>
      <w:r w:rsidR="00C72BF4">
        <w:t xml:space="preserve">, la Métropole ne respecte pas le dispositif national </w:t>
      </w:r>
      <w:r w:rsidR="007B09AA">
        <w:t xml:space="preserve">de mise à l’abri des MIE pendant </w:t>
      </w:r>
      <w:r w:rsidR="006F6B7B">
        <w:t>leur évaluation et leur orientation.</w:t>
      </w:r>
    </w:p>
    <w:p w14:paraId="7D6A3702" w14:textId="7A5FFE85" w:rsidR="001E04BF" w:rsidRDefault="0025463D" w:rsidP="00757414">
      <w:pPr>
        <w:jc w:val="both"/>
      </w:pPr>
      <w:r>
        <w:t>Hors Métropole c’est le département du Rhône qui a cette obligation</w:t>
      </w:r>
      <w:r w:rsidR="000C4F16">
        <w:t xml:space="preserve"> d’accueil des M</w:t>
      </w:r>
      <w:r w:rsidR="00757414">
        <w:t>IE</w:t>
      </w:r>
      <w:r>
        <w:t xml:space="preserve">. Nous avons assisté récemment au déplacement de jeunes (certains étaient en hôtel, l’un en famille d’accueil) vers Saint Clément Les Places où ils ont été regroupés entre eux et </w:t>
      </w:r>
      <w:r w:rsidR="00BF2D8D">
        <w:t>gérés à moindre coût. Trois jeunes sont scolarisé</w:t>
      </w:r>
      <w:r w:rsidR="001E04BF">
        <w:t>s</w:t>
      </w:r>
      <w:r w:rsidR="00BF2D8D">
        <w:t xml:space="preserve"> au lycée professionnel d’Ecully !  Cette affaire est suivie de près par RESF.</w:t>
      </w:r>
      <w:r>
        <w:t xml:space="preserve">  </w:t>
      </w:r>
      <w:r w:rsidR="00BF2D8D">
        <w:t>Un appel est lancé aux personnes présentes et vivant près de ce village</w:t>
      </w:r>
      <w:r w:rsidR="001E04BF">
        <w:t xml:space="preserve"> de se rendre compte sur place de la situation.</w:t>
      </w:r>
      <w:r w:rsidR="00BF2D8D">
        <w:t xml:space="preserve"> </w:t>
      </w:r>
    </w:p>
    <w:p w14:paraId="71204BC1" w14:textId="37ACF73C" w:rsidR="007C21AA" w:rsidRDefault="00BF2D8D" w:rsidP="00987DBD">
      <w:pPr>
        <w:jc w:val="both"/>
        <w:rPr>
          <w:b/>
        </w:rPr>
      </w:pPr>
      <w:r>
        <w:rPr>
          <w:b/>
        </w:rPr>
        <w:t>Ce tour d’actualité a donné lieu à des échanges de qualité</w:t>
      </w:r>
      <w:r w:rsidR="0023663D">
        <w:rPr>
          <w:b/>
        </w:rPr>
        <w:t xml:space="preserve"> dont ce modeste compte-rendu ne peut </w:t>
      </w:r>
      <w:r w:rsidR="00C21932">
        <w:rPr>
          <w:b/>
        </w:rPr>
        <w:t>en épuiser la richesse</w:t>
      </w:r>
      <w:r w:rsidR="0023663D">
        <w:rPr>
          <w:b/>
        </w:rPr>
        <w:t>.  Merci à tous les participants !</w:t>
      </w:r>
      <w:r w:rsidR="00C21932">
        <w:rPr>
          <w:b/>
        </w:rPr>
        <w:t xml:space="preserve"> Merci de communiquer les flyer</w:t>
      </w:r>
      <w:r w:rsidR="00D24FF6">
        <w:rPr>
          <w:b/>
        </w:rPr>
        <w:t>s</w:t>
      </w:r>
      <w:r w:rsidR="00C21932">
        <w:rPr>
          <w:b/>
        </w:rPr>
        <w:t xml:space="preserve"> concernant les événements à venir pour maintenir le lien entre nous tous. </w:t>
      </w:r>
    </w:p>
    <w:p w14:paraId="50BB3055" w14:textId="77777777" w:rsidR="0023663D" w:rsidRPr="00987DBD" w:rsidRDefault="0023663D" w:rsidP="00602EBD">
      <w:pPr>
        <w:rPr>
          <w:b/>
          <w:sz w:val="28"/>
          <w:szCs w:val="28"/>
          <w:u w:val="single"/>
        </w:rPr>
      </w:pPr>
      <w:r w:rsidRPr="00987DBD">
        <w:rPr>
          <w:b/>
          <w:sz w:val="28"/>
          <w:szCs w:val="28"/>
          <w:u w:val="single"/>
        </w:rPr>
        <w:t>2] Les EGM</w:t>
      </w:r>
    </w:p>
    <w:p w14:paraId="383A1375" w14:textId="77777777" w:rsidR="0023663D" w:rsidRDefault="0023663D" w:rsidP="00CE72A2">
      <w:pPr>
        <w:jc w:val="both"/>
      </w:pPr>
      <w:r>
        <w:t xml:space="preserve">Initiés fin 2017, les Etats Généraux des Migrations ont vécu une première année en 2018. L’assemblée locale de Lyon n’a pas réussi à stabiliser les participants. Cependant elle a organisé deux journées réussies : journée de réflexion à l’école d’infirmière et journée festive le lendemain à l’Amphi Z.  Elle a rédigé un cahier de doléances et envoyé 2 délégués à la rencontre nationale à Montreuil. </w:t>
      </w:r>
    </w:p>
    <w:p w14:paraId="27093C88" w14:textId="331F692E" w:rsidR="0023663D" w:rsidRDefault="0023663D" w:rsidP="00CE72A2">
      <w:pPr>
        <w:jc w:val="both"/>
      </w:pPr>
      <w:r>
        <w:t xml:space="preserve">Cependant les participants à la plénière sont critiques : on a l’impression de quelque chose qui n’a pas pris. Peut-être parce qu’à Lyon il y a déjà </w:t>
      </w:r>
      <w:r w:rsidR="00B539EE">
        <w:t xml:space="preserve">de nombreux collectifs : </w:t>
      </w:r>
      <w:r>
        <w:t xml:space="preserve">Collectif </w:t>
      </w:r>
      <w:r w:rsidR="00B6083F">
        <w:t xml:space="preserve">de soutien </w:t>
      </w:r>
      <w:r w:rsidR="00807C5A">
        <w:t xml:space="preserve">aux réfugiés et migrants Lyon-69, </w:t>
      </w:r>
      <w:r>
        <w:t>C</w:t>
      </w:r>
      <w:r w:rsidR="00F52E62">
        <w:t>oordination Urgence Migrants, AMIE ….</w:t>
      </w:r>
    </w:p>
    <w:p w14:paraId="2863FCC2" w14:textId="77777777" w:rsidR="00CA47CD" w:rsidRDefault="00CA47CD" w:rsidP="00602EBD">
      <w:r>
        <w:t xml:space="preserve">La feuille de route reçue pour démarrer l’année ne donne pas vraiment envie : ça fait un peu « exercice scolaire ». </w:t>
      </w:r>
    </w:p>
    <w:p w14:paraId="1EE45FAB" w14:textId="77777777" w:rsidR="00CA47CD" w:rsidRDefault="00CA47CD" w:rsidP="00F52E62">
      <w:pPr>
        <w:jc w:val="both"/>
      </w:pPr>
      <w:r>
        <w:t>Pourtant nous sommes favorables aux EGM, à la création d’un mouvement national. Donc nous disons :</w:t>
      </w:r>
    </w:p>
    <w:p w14:paraId="3A36D7A6" w14:textId="77777777" w:rsidR="00CA47CD" w:rsidRDefault="00CA47CD" w:rsidP="00F52E62">
      <w:pPr>
        <w:pStyle w:val="Paragraphedeliste"/>
        <w:numPr>
          <w:ilvl w:val="0"/>
          <w:numId w:val="2"/>
        </w:numPr>
        <w:jc w:val="both"/>
      </w:pPr>
      <w:r>
        <w:t>Qu’on pourrait créer un groupe CUM-EGM pour porter collectivement le fruit de nos actions et réflexions à l’assemblée plénière lyonnaise ;</w:t>
      </w:r>
    </w:p>
    <w:p w14:paraId="64FBBB71" w14:textId="77777777" w:rsidR="00CA47CD" w:rsidRDefault="00CA47CD" w:rsidP="00F52E62">
      <w:pPr>
        <w:pStyle w:val="Paragraphedeliste"/>
        <w:numPr>
          <w:ilvl w:val="0"/>
          <w:numId w:val="2"/>
        </w:numPr>
        <w:jc w:val="both"/>
      </w:pPr>
      <w:r>
        <w:t>Que ce serait bien que la CUM et le Collectif Solidarité 69 travaillent ensemble autour d’objectifs resserrés ;</w:t>
      </w:r>
    </w:p>
    <w:p w14:paraId="2852CA79" w14:textId="639578F9" w:rsidR="00CA47CD" w:rsidRDefault="00CA47CD" w:rsidP="00F52E62">
      <w:pPr>
        <w:pStyle w:val="Paragraphedeliste"/>
        <w:numPr>
          <w:ilvl w:val="0"/>
          <w:numId w:val="2"/>
        </w:numPr>
        <w:jc w:val="both"/>
      </w:pPr>
      <w:r>
        <w:t xml:space="preserve">Qu’il faut faire circuler </w:t>
      </w:r>
      <w:r w:rsidR="000D58EF">
        <w:t xml:space="preserve">de façon plus efficace </w:t>
      </w:r>
      <w:r>
        <w:t>les dates de</w:t>
      </w:r>
      <w:r w:rsidR="000D58EF">
        <w:t>s</w:t>
      </w:r>
      <w:r>
        <w:t xml:space="preserve"> réunion</w:t>
      </w:r>
      <w:r w:rsidR="000D58EF">
        <w:t>s</w:t>
      </w:r>
      <w:r>
        <w:t xml:space="preserve"> EGM et l</w:t>
      </w:r>
      <w:r w:rsidR="000D58EF">
        <w:t>es</w:t>
      </w:r>
      <w:r>
        <w:t xml:space="preserve"> </w:t>
      </w:r>
      <w:r w:rsidR="00CE72A2">
        <w:t>comptes-rendus</w:t>
      </w:r>
      <w:r w:rsidR="000D58EF">
        <w:t xml:space="preserve"> de ces </w:t>
      </w:r>
      <w:r w:rsidR="00CE72A2">
        <w:t>réunions</w:t>
      </w:r>
      <w:r>
        <w:t> ;</w:t>
      </w:r>
    </w:p>
    <w:p w14:paraId="0BDCD7C7" w14:textId="33C2AA84" w:rsidR="00CA47CD" w:rsidRDefault="00CA47CD" w:rsidP="00533BD8">
      <w:pPr>
        <w:pStyle w:val="Paragraphedeliste"/>
        <w:numPr>
          <w:ilvl w:val="0"/>
          <w:numId w:val="2"/>
        </w:numPr>
        <w:jc w:val="both"/>
      </w:pPr>
      <w:r>
        <w:t xml:space="preserve">Qu’il y a peut-être parmi nous des personnes qui ne peuvent pas franchir le pas de l’action humanitaire envers les migrants </w:t>
      </w:r>
      <w:r w:rsidR="00E27D8F">
        <w:t>jusqu’à la critique politique. Et donc qui sont effrayés par les objectifs de la feuille de route (pas tant par ce qui est écrit que par les non-dits).</w:t>
      </w:r>
    </w:p>
    <w:p w14:paraId="324EA557" w14:textId="77777777" w:rsidR="00E27D8F" w:rsidRDefault="00E27D8F" w:rsidP="00E27D8F">
      <w:r w:rsidRPr="00E27D8F">
        <w:rPr>
          <w:b/>
          <w:u w:val="single"/>
        </w:rPr>
        <w:t xml:space="preserve">3] </w:t>
      </w:r>
      <w:r w:rsidRPr="00533BD8">
        <w:rPr>
          <w:b/>
          <w:sz w:val="28"/>
          <w:szCs w:val="28"/>
          <w:u w:val="single"/>
        </w:rPr>
        <w:t>Améliorer notre fonctionnement</w:t>
      </w:r>
      <w:r>
        <w:rPr>
          <w:b/>
          <w:u w:val="single"/>
        </w:rPr>
        <w:t> </w:t>
      </w:r>
      <w:r>
        <w:t>:</w:t>
      </w:r>
    </w:p>
    <w:p w14:paraId="0E29CF5A" w14:textId="57001530" w:rsidR="00E27D8F" w:rsidRDefault="008C255B" w:rsidP="000265E9">
      <w:pPr>
        <w:jc w:val="both"/>
      </w:pPr>
      <w:r>
        <w:t xml:space="preserve">A] </w:t>
      </w:r>
      <w:r w:rsidR="00E27D8F">
        <w:t xml:space="preserve">L’assemblée choisit d’expérimenter cette année des </w:t>
      </w:r>
      <w:r w:rsidR="000265E9">
        <w:rPr>
          <w:b/>
        </w:rPr>
        <w:t>P</w:t>
      </w:r>
      <w:r w:rsidR="00E27D8F" w:rsidRPr="008C255B">
        <w:rPr>
          <w:b/>
        </w:rPr>
        <w:t>lénières un peu plus rapprochées</w:t>
      </w:r>
      <w:r w:rsidR="00E27D8F">
        <w:t xml:space="preserve"> qu’une fois par trimestre, </w:t>
      </w:r>
      <w:r w:rsidR="00E27D8F" w:rsidRPr="008C255B">
        <w:rPr>
          <w:b/>
        </w:rPr>
        <w:t>en alternant mercredi matin et mercredi soir (ou un autre jour),</w:t>
      </w:r>
      <w:r w:rsidR="00E27D8F">
        <w:t xml:space="preserve"> avec un temps « repas tiré du sac » avant ou après </w:t>
      </w:r>
      <w:r w:rsidR="00CE72A2">
        <w:t xml:space="preserve">la réunion proprement dite </w:t>
      </w:r>
      <w:r w:rsidR="00E27D8F">
        <w:t>pour se donner du temps de rencontres hors réunion.</w:t>
      </w:r>
    </w:p>
    <w:p w14:paraId="750473E1" w14:textId="264704EA" w:rsidR="00E27D8F" w:rsidRDefault="00E27D8F" w:rsidP="000265E9">
      <w:pPr>
        <w:jc w:val="both"/>
      </w:pPr>
      <w:r>
        <w:rPr>
          <w:b/>
        </w:rPr>
        <w:t xml:space="preserve">Donc prochaine plénière </w:t>
      </w:r>
      <w:r w:rsidRPr="00E27D8F">
        <w:rPr>
          <w:b/>
          <w:u w:val="single"/>
        </w:rPr>
        <w:t>mercredi matin 28 novembre</w:t>
      </w:r>
      <w:r w:rsidRPr="00096F8D">
        <w:rPr>
          <w:b/>
        </w:rPr>
        <w:t xml:space="preserve"> : </w:t>
      </w:r>
      <w:r w:rsidR="008C255B">
        <w:t xml:space="preserve">9h30-12h (ouverture </w:t>
      </w:r>
      <w:r>
        <w:t xml:space="preserve">à 9h ou 9h15 pour </w:t>
      </w:r>
      <w:r w:rsidR="008C255B">
        <w:t xml:space="preserve">installer la salle et </w:t>
      </w:r>
      <w:r>
        <w:t>accueil</w:t>
      </w:r>
      <w:r w:rsidR="008C255B">
        <w:t>lir les participants</w:t>
      </w:r>
      <w:r>
        <w:t>) et possibilité de manger sur place jusqu’à 14h (repas tiré du sac ou achat de pizza au café voisin, ou autre</w:t>
      </w:r>
      <w:r w:rsidR="008C255B">
        <w:t xml:space="preserve">s </w:t>
      </w:r>
      <w:r>
        <w:t>aliment</w:t>
      </w:r>
      <w:r w:rsidR="008C255B">
        <w:t>s</w:t>
      </w:r>
      <w:r>
        <w:t xml:space="preserve"> dans le fast-food africain à côté</w:t>
      </w:r>
      <w:r w:rsidR="008C255B">
        <w:t>)</w:t>
      </w:r>
      <w:r>
        <w:t xml:space="preserve">. </w:t>
      </w:r>
    </w:p>
    <w:p w14:paraId="46DE63D1" w14:textId="10F6ADA6" w:rsidR="008C255B" w:rsidRDefault="008C255B" w:rsidP="000265E9">
      <w:pPr>
        <w:jc w:val="both"/>
      </w:pPr>
      <w:r>
        <w:t xml:space="preserve">B] </w:t>
      </w:r>
      <w:r w:rsidRPr="008C255B">
        <w:rPr>
          <w:b/>
        </w:rPr>
        <w:t xml:space="preserve">Les délais d’envoi des invitations aux plénières : </w:t>
      </w:r>
      <w:r w:rsidR="007813D8">
        <w:rPr>
          <w:b/>
        </w:rPr>
        <w:t xml:space="preserve">un délai de </w:t>
      </w:r>
      <w:r w:rsidRPr="008C255B">
        <w:rPr>
          <w:b/>
        </w:rPr>
        <w:t>15 jours</w:t>
      </w:r>
      <w:r>
        <w:t xml:space="preserve"> semble un bon</w:t>
      </w:r>
      <w:r w:rsidR="00096F8D">
        <w:t xml:space="preserve"> timing</w:t>
      </w:r>
      <w:r>
        <w:t xml:space="preserve"> pour donner le temps de les faire circuler dans les associations et s’organiser (</w:t>
      </w:r>
      <w:proofErr w:type="spellStart"/>
      <w:r>
        <w:t>cf</w:t>
      </w:r>
      <w:proofErr w:type="spellEnd"/>
      <w:r>
        <w:t xml:space="preserve"> covoiturage pour ceux qui viennent de loin)</w:t>
      </w:r>
      <w:r w:rsidR="00096F8D">
        <w:t>.</w:t>
      </w:r>
    </w:p>
    <w:p w14:paraId="397E488C" w14:textId="76D971ED" w:rsidR="0099357D" w:rsidRDefault="008C255B" w:rsidP="00523A10">
      <w:pPr>
        <w:jc w:val="both"/>
      </w:pPr>
      <w:r>
        <w:t xml:space="preserve">C] </w:t>
      </w:r>
      <w:r w:rsidRPr="008C255B">
        <w:rPr>
          <w:b/>
        </w:rPr>
        <w:t>Besoin d’un calendrier</w:t>
      </w:r>
      <w:r>
        <w:t xml:space="preserve"> qui rende bien visible les réunions à venir. Peut-être sur le site ? Un appel est lancé à personne compétente en informatique pour répondre à la demande</w:t>
      </w:r>
      <w:r w:rsidR="0073013A">
        <w:t xml:space="preserve"> de</w:t>
      </w:r>
      <w:r>
        <w:t xml:space="preserve"> José d’être remplacé dans la gestion du site de la CUM.</w:t>
      </w:r>
      <w:r w:rsidR="0099357D">
        <w:t xml:space="preserve"> En attendant, la secrétaire va essayer de rappeler régulièrement les réunions prévues dans les deux mois à venir. </w:t>
      </w:r>
    </w:p>
    <w:p w14:paraId="0EF49520" w14:textId="77777777" w:rsidR="00523A10" w:rsidRDefault="00523A10" w:rsidP="00523A10">
      <w:pPr>
        <w:jc w:val="both"/>
      </w:pPr>
    </w:p>
    <w:p w14:paraId="3CB1FECC" w14:textId="1B0AD0C8" w:rsidR="0099357D" w:rsidRPr="00B35F1E" w:rsidRDefault="0099357D" w:rsidP="009F1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99357D">
        <w:rPr>
          <w:b/>
          <w:highlight w:val="yellow"/>
          <w:u w:val="single"/>
        </w:rPr>
        <w:t xml:space="preserve">Prochaines </w:t>
      </w:r>
      <w:proofErr w:type="gramStart"/>
      <w:r w:rsidRPr="0099357D">
        <w:rPr>
          <w:b/>
          <w:highlight w:val="yellow"/>
          <w:u w:val="single"/>
        </w:rPr>
        <w:t>réunions  du</w:t>
      </w:r>
      <w:proofErr w:type="gramEnd"/>
      <w:r w:rsidRPr="0099357D">
        <w:rPr>
          <w:b/>
          <w:highlight w:val="yellow"/>
          <w:u w:val="single"/>
        </w:rPr>
        <w:t xml:space="preserve"> groupe sensibilisation</w:t>
      </w:r>
      <w:r w:rsidRPr="00B35F1E">
        <w:rPr>
          <w:b/>
          <w:u w:val="single"/>
        </w:rPr>
        <w:t xml:space="preserve"> au 9 rue Père Chevrier </w:t>
      </w:r>
      <w:r w:rsidR="00523A10">
        <w:rPr>
          <w:b/>
          <w:u w:val="single"/>
        </w:rPr>
        <w:t>69007 Lyon</w:t>
      </w:r>
      <w:r w:rsidRPr="00B35F1E">
        <w:rPr>
          <w:b/>
          <w:u w:val="single"/>
        </w:rPr>
        <w:t>, 9h30 :</w:t>
      </w:r>
    </w:p>
    <w:p w14:paraId="7D64B15A" w14:textId="6AF2A33A" w:rsidR="0099357D" w:rsidRPr="00B35F1E" w:rsidRDefault="001A7114" w:rsidP="009F1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Mercredi </w:t>
      </w:r>
      <w:r w:rsidR="0099357D" w:rsidRPr="00B35F1E">
        <w:t>21 novembre</w:t>
      </w:r>
    </w:p>
    <w:p w14:paraId="1AF4C8C7" w14:textId="20113B5C" w:rsidR="0099357D" w:rsidRDefault="001A7114" w:rsidP="009F1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Mercredi </w:t>
      </w:r>
      <w:r w:rsidR="0099357D" w:rsidRPr="00B35F1E">
        <w:t>19 décembre</w:t>
      </w:r>
    </w:p>
    <w:p w14:paraId="3BC7302B" w14:textId="2F91B664" w:rsidR="0099357D" w:rsidRPr="00B35F1E" w:rsidRDefault="0099357D" w:rsidP="009F1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99357D">
        <w:rPr>
          <w:b/>
          <w:highlight w:val="yellow"/>
          <w:u w:val="single"/>
        </w:rPr>
        <w:t xml:space="preserve">Prochaine </w:t>
      </w:r>
      <w:proofErr w:type="gramStart"/>
      <w:r w:rsidRPr="0099357D">
        <w:rPr>
          <w:b/>
          <w:highlight w:val="yellow"/>
          <w:u w:val="single"/>
        </w:rPr>
        <w:t>plénière</w:t>
      </w:r>
      <w:r w:rsidRPr="00B35F1E">
        <w:rPr>
          <w:b/>
          <w:u w:val="single"/>
        </w:rPr>
        <w:t>  à</w:t>
      </w:r>
      <w:proofErr w:type="gramEnd"/>
      <w:r w:rsidRPr="00B35F1E">
        <w:rPr>
          <w:b/>
          <w:u w:val="single"/>
        </w:rPr>
        <w:t xml:space="preserve"> la LDH, 34 cours </w:t>
      </w:r>
      <w:r w:rsidR="00523A10">
        <w:rPr>
          <w:b/>
          <w:u w:val="single"/>
        </w:rPr>
        <w:t>de Verdun 69002 Lyon (côté Perrache)</w:t>
      </w:r>
      <w:r w:rsidRPr="00B35F1E">
        <w:rPr>
          <w:b/>
          <w:u w:val="single"/>
        </w:rPr>
        <w:t>, 9h30 :</w:t>
      </w:r>
    </w:p>
    <w:p w14:paraId="638FAC19" w14:textId="77777777" w:rsidR="0099357D" w:rsidRPr="00B35F1E" w:rsidRDefault="0099357D" w:rsidP="009F1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Mercredi 28 novembre</w:t>
      </w:r>
    </w:p>
    <w:p w14:paraId="19CA2A0E" w14:textId="77777777" w:rsidR="0099357D" w:rsidRPr="00B35F1E" w:rsidRDefault="0099357D" w:rsidP="009F1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99357D">
        <w:rPr>
          <w:b/>
          <w:highlight w:val="yellow"/>
          <w:u w:val="single"/>
        </w:rPr>
        <w:t>Prochains CA</w:t>
      </w:r>
      <w:r w:rsidRPr="00B35F1E">
        <w:rPr>
          <w:b/>
          <w:u w:val="single"/>
        </w:rPr>
        <w:t xml:space="preserve"> à la LDH :</w:t>
      </w:r>
    </w:p>
    <w:p w14:paraId="7BBC0EEF" w14:textId="77777777" w:rsidR="0099357D" w:rsidRPr="00B35F1E" w:rsidRDefault="0099357D" w:rsidP="009F1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35F1E">
        <w:t>Mercredi 7 novembre, à 9h30</w:t>
      </w:r>
    </w:p>
    <w:p w14:paraId="7895DB56" w14:textId="102484A2" w:rsidR="0099357D" w:rsidRPr="00B35F1E" w:rsidRDefault="0099357D" w:rsidP="009F1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35F1E">
        <w:t>Mercredi 5 décembre,</w:t>
      </w:r>
      <w:r w:rsidR="00523A10">
        <w:t xml:space="preserve"> </w:t>
      </w:r>
      <w:r w:rsidRPr="00B35F1E">
        <w:t>à 9h30.</w:t>
      </w:r>
    </w:p>
    <w:p w14:paraId="280C5D77" w14:textId="77777777" w:rsidR="0073013A" w:rsidRPr="0099357D" w:rsidRDefault="0073013A" w:rsidP="00E27D8F"/>
    <w:p w14:paraId="7D6A755E" w14:textId="08FC4648" w:rsidR="00BF1BBE" w:rsidRPr="00533BD8" w:rsidRDefault="00E853BC" w:rsidP="00E853BC">
      <w:pPr>
        <w:ind w:left="360"/>
        <w:jc w:val="center"/>
        <w:rPr>
          <w:b/>
        </w:rPr>
      </w:pPr>
      <w:r w:rsidRPr="00533BD8">
        <w:rPr>
          <w:b/>
        </w:rPr>
        <w:t>Assemblée Plénière du 10/10/2018</w:t>
      </w:r>
      <w:bookmarkStart w:id="0" w:name="_GoBack"/>
      <w:bookmarkEnd w:id="0"/>
    </w:p>
    <w:p w14:paraId="5120F752" w14:textId="674A6540" w:rsidR="00E853BC" w:rsidRPr="00533BD8" w:rsidRDefault="00E853BC" w:rsidP="00E853BC">
      <w:pPr>
        <w:ind w:left="360"/>
        <w:jc w:val="center"/>
        <w:rPr>
          <w:b/>
          <w:i/>
        </w:rPr>
      </w:pPr>
      <w:r w:rsidRPr="00533BD8">
        <w:rPr>
          <w:b/>
          <w:i/>
        </w:rPr>
        <w:t>Liste des Participants</w:t>
      </w:r>
      <w:r w:rsidR="00DA26E7" w:rsidRPr="00533BD8">
        <w:rPr>
          <w:b/>
          <w:i/>
        </w:rPr>
        <w:t xml:space="preserve"> et contacts </w:t>
      </w:r>
    </w:p>
    <w:tbl>
      <w:tblPr>
        <w:tblStyle w:val="Grilledutableau"/>
        <w:tblW w:w="9782" w:type="dxa"/>
        <w:tblInd w:w="-176" w:type="dxa"/>
        <w:tblLook w:val="04A0" w:firstRow="1" w:lastRow="0" w:firstColumn="1" w:lastColumn="0" w:noHBand="0" w:noVBand="1"/>
      </w:tblPr>
      <w:tblGrid>
        <w:gridCol w:w="1735"/>
        <w:gridCol w:w="1517"/>
        <w:gridCol w:w="2425"/>
        <w:gridCol w:w="4105"/>
      </w:tblGrid>
      <w:tr w:rsidR="0075055B" w14:paraId="71A83C5A" w14:textId="77777777" w:rsidTr="00A9497A">
        <w:tc>
          <w:tcPr>
            <w:tcW w:w="1844" w:type="dxa"/>
          </w:tcPr>
          <w:p w14:paraId="5A14271A" w14:textId="5C294DF3" w:rsidR="008D0EC3" w:rsidRDefault="008D0EC3" w:rsidP="00E853BC">
            <w:pPr>
              <w:jc w:val="center"/>
            </w:pPr>
            <w:r>
              <w:t>Nom</w:t>
            </w:r>
          </w:p>
        </w:tc>
        <w:tc>
          <w:tcPr>
            <w:tcW w:w="1701" w:type="dxa"/>
          </w:tcPr>
          <w:p w14:paraId="522CFDFD" w14:textId="0D193FEF" w:rsidR="008D0EC3" w:rsidRDefault="008D0EC3" w:rsidP="00E853BC">
            <w:pPr>
              <w:jc w:val="center"/>
            </w:pPr>
            <w:r>
              <w:t>Prénom</w:t>
            </w:r>
          </w:p>
        </w:tc>
        <w:tc>
          <w:tcPr>
            <w:tcW w:w="3118" w:type="dxa"/>
          </w:tcPr>
          <w:p w14:paraId="2318C22E" w14:textId="5C6FAC92" w:rsidR="008D0EC3" w:rsidRDefault="008D0EC3" w:rsidP="00E853BC">
            <w:pPr>
              <w:jc w:val="center"/>
            </w:pPr>
            <w:r>
              <w:t>Association</w:t>
            </w:r>
            <w:r w:rsidR="002D4A41">
              <w:t xml:space="preserve"> / collectif</w:t>
            </w:r>
          </w:p>
        </w:tc>
        <w:tc>
          <w:tcPr>
            <w:tcW w:w="3119" w:type="dxa"/>
          </w:tcPr>
          <w:p w14:paraId="07DE2E70" w14:textId="64696EC8" w:rsidR="008D0EC3" w:rsidRDefault="002D4A41" w:rsidP="00E853BC">
            <w:pPr>
              <w:jc w:val="center"/>
            </w:pPr>
            <w:r>
              <w:t>Tel + Mail</w:t>
            </w:r>
          </w:p>
        </w:tc>
      </w:tr>
      <w:tr w:rsidR="0075055B" w14:paraId="5A616991" w14:textId="77777777" w:rsidTr="00A9497A">
        <w:tc>
          <w:tcPr>
            <w:tcW w:w="1844" w:type="dxa"/>
          </w:tcPr>
          <w:p w14:paraId="5E203557" w14:textId="78C06216" w:rsidR="008D0EC3" w:rsidRDefault="002D4A41" w:rsidP="00E853BC">
            <w:pPr>
              <w:jc w:val="center"/>
            </w:pPr>
            <w:r>
              <w:t>VILAIN</w:t>
            </w:r>
          </w:p>
        </w:tc>
        <w:tc>
          <w:tcPr>
            <w:tcW w:w="1701" w:type="dxa"/>
          </w:tcPr>
          <w:p w14:paraId="14AB3322" w14:textId="68552BB7" w:rsidR="008D0EC3" w:rsidRDefault="002D4A41" w:rsidP="00E853BC">
            <w:pPr>
              <w:jc w:val="center"/>
            </w:pPr>
            <w:r>
              <w:t>Jean-Paul</w:t>
            </w:r>
          </w:p>
        </w:tc>
        <w:tc>
          <w:tcPr>
            <w:tcW w:w="3118" w:type="dxa"/>
          </w:tcPr>
          <w:p w14:paraId="06D561BE" w14:textId="6D2DA8CD" w:rsidR="008D0EC3" w:rsidRDefault="002D4A41" w:rsidP="00E853BC">
            <w:pPr>
              <w:jc w:val="center"/>
            </w:pPr>
            <w:r>
              <w:t>CUM</w:t>
            </w:r>
          </w:p>
        </w:tc>
        <w:tc>
          <w:tcPr>
            <w:tcW w:w="3119" w:type="dxa"/>
          </w:tcPr>
          <w:p w14:paraId="431366F4" w14:textId="243A9672" w:rsidR="008D0EC3" w:rsidRDefault="00D24061" w:rsidP="00E853BC">
            <w:pPr>
              <w:jc w:val="center"/>
            </w:pPr>
            <w:r>
              <w:t>0673187474</w:t>
            </w:r>
            <w:r w:rsidR="00AA3792">
              <w:t xml:space="preserve"> / coordination.urgence.migrants</w:t>
            </w:r>
            <w:r w:rsidR="00211705">
              <w:t>@gmail.com</w:t>
            </w:r>
          </w:p>
        </w:tc>
      </w:tr>
      <w:tr w:rsidR="0075055B" w14:paraId="752ED07E" w14:textId="77777777" w:rsidTr="00A9497A">
        <w:tc>
          <w:tcPr>
            <w:tcW w:w="1844" w:type="dxa"/>
          </w:tcPr>
          <w:p w14:paraId="661BD217" w14:textId="3CDEB306" w:rsidR="008D0EC3" w:rsidRDefault="00211705" w:rsidP="00E853BC">
            <w:pPr>
              <w:jc w:val="center"/>
            </w:pPr>
            <w:r>
              <w:t>LE RESTIF</w:t>
            </w:r>
          </w:p>
        </w:tc>
        <w:tc>
          <w:tcPr>
            <w:tcW w:w="1701" w:type="dxa"/>
          </w:tcPr>
          <w:p w14:paraId="5457A435" w14:textId="06B43276" w:rsidR="008D0EC3" w:rsidRDefault="00211705" w:rsidP="00E853BC">
            <w:pPr>
              <w:jc w:val="center"/>
            </w:pPr>
            <w:r>
              <w:t>Anne</w:t>
            </w:r>
          </w:p>
        </w:tc>
        <w:tc>
          <w:tcPr>
            <w:tcW w:w="3118" w:type="dxa"/>
          </w:tcPr>
          <w:p w14:paraId="414355A7" w14:textId="2EF7927A" w:rsidR="008D0EC3" w:rsidRDefault="00FC0B76" w:rsidP="00E853BC">
            <w:pPr>
              <w:jc w:val="center"/>
            </w:pPr>
            <w:r>
              <w:t>MEDA</w:t>
            </w:r>
          </w:p>
        </w:tc>
        <w:tc>
          <w:tcPr>
            <w:tcW w:w="3119" w:type="dxa"/>
          </w:tcPr>
          <w:p w14:paraId="1A799185" w14:textId="25F1626F" w:rsidR="008D0EC3" w:rsidRDefault="00FC0B76" w:rsidP="00E853BC">
            <w:pPr>
              <w:jc w:val="center"/>
            </w:pPr>
            <w:r>
              <w:t>0616923979</w:t>
            </w:r>
            <w:r w:rsidR="00B13A70">
              <w:t xml:space="preserve"> /</w:t>
            </w:r>
          </w:p>
          <w:p w14:paraId="4F39BDAF" w14:textId="4B308FCB" w:rsidR="00FC0B76" w:rsidRDefault="00C715D1" w:rsidP="00E853BC">
            <w:pPr>
              <w:jc w:val="center"/>
            </w:pPr>
            <w:r>
              <w:t>a</w:t>
            </w:r>
            <w:r w:rsidR="00FC0B76">
              <w:t>nnelerestif</w:t>
            </w:r>
            <w:r>
              <w:t>2@orange.fr</w:t>
            </w:r>
          </w:p>
        </w:tc>
      </w:tr>
      <w:tr w:rsidR="0075055B" w14:paraId="77B6A635" w14:textId="77777777" w:rsidTr="00A9497A">
        <w:tc>
          <w:tcPr>
            <w:tcW w:w="1844" w:type="dxa"/>
          </w:tcPr>
          <w:p w14:paraId="20015D86" w14:textId="14097EE1" w:rsidR="008D0EC3" w:rsidRDefault="00603EEE" w:rsidP="00E853BC">
            <w:pPr>
              <w:jc w:val="center"/>
            </w:pPr>
            <w:r>
              <w:t>THOMAS ROUVIERE</w:t>
            </w:r>
          </w:p>
        </w:tc>
        <w:tc>
          <w:tcPr>
            <w:tcW w:w="1701" w:type="dxa"/>
          </w:tcPr>
          <w:p w14:paraId="6F6D98F2" w14:textId="4A125FF2" w:rsidR="008D0EC3" w:rsidRDefault="00603EEE" w:rsidP="00E853BC">
            <w:pPr>
              <w:jc w:val="center"/>
            </w:pPr>
            <w:r>
              <w:t>Berthe</w:t>
            </w:r>
          </w:p>
        </w:tc>
        <w:tc>
          <w:tcPr>
            <w:tcW w:w="3118" w:type="dxa"/>
          </w:tcPr>
          <w:p w14:paraId="5A916FC0" w14:textId="1AF9010A" w:rsidR="008D0EC3" w:rsidRDefault="00A70574" w:rsidP="00E853BC">
            <w:pPr>
              <w:jc w:val="center"/>
            </w:pPr>
            <w:r>
              <w:t>CLASSES / CUM</w:t>
            </w:r>
          </w:p>
        </w:tc>
        <w:tc>
          <w:tcPr>
            <w:tcW w:w="3119" w:type="dxa"/>
          </w:tcPr>
          <w:p w14:paraId="02F7EC3E" w14:textId="77777777" w:rsidR="00007823" w:rsidRDefault="00B13A70" w:rsidP="00E853BC">
            <w:pPr>
              <w:jc w:val="center"/>
            </w:pPr>
            <w:r>
              <w:t xml:space="preserve">0760403171 / </w:t>
            </w:r>
          </w:p>
          <w:p w14:paraId="18791210" w14:textId="698A8AB3" w:rsidR="008D0EC3" w:rsidRDefault="00B13A70" w:rsidP="00E853BC">
            <w:pPr>
              <w:jc w:val="center"/>
            </w:pPr>
            <w:r>
              <w:t>berthom</w:t>
            </w:r>
            <w:r w:rsidR="00007823">
              <w:t>rouv@hotmail.com</w:t>
            </w:r>
          </w:p>
        </w:tc>
      </w:tr>
      <w:tr w:rsidR="0075055B" w14:paraId="2287FA25" w14:textId="77777777" w:rsidTr="00A9497A">
        <w:tc>
          <w:tcPr>
            <w:tcW w:w="1844" w:type="dxa"/>
          </w:tcPr>
          <w:p w14:paraId="35133A83" w14:textId="7FEBEC0B" w:rsidR="008D0EC3" w:rsidRDefault="0075055B" w:rsidP="00E853BC">
            <w:pPr>
              <w:jc w:val="center"/>
            </w:pPr>
            <w:r>
              <w:t>MARMOND</w:t>
            </w:r>
          </w:p>
        </w:tc>
        <w:tc>
          <w:tcPr>
            <w:tcW w:w="1701" w:type="dxa"/>
          </w:tcPr>
          <w:p w14:paraId="3DB885C9" w14:textId="2E92E5B5" w:rsidR="008D0EC3" w:rsidRDefault="0075055B" w:rsidP="00E853BC">
            <w:pPr>
              <w:jc w:val="center"/>
            </w:pPr>
            <w:r>
              <w:t>Jean-Louis</w:t>
            </w:r>
          </w:p>
        </w:tc>
        <w:tc>
          <w:tcPr>
            <w:tcW w:w="3118" w:type="dxa"/>
          </w:tcPr>
          <w:p w14:paraId="6AF153D2" w14:textId="507C8953" w:rsidR="008D0EC3" w:rsidRDefault="0075055B" w:rsidP="00E853BC">
            <w:pPr>
              <w:jc w:val="center"/>
            </w:pPr>
            <w:r>
              <w:t>AMILP</w:t>
            </w:r>
          </w:p>
        </w:tc>
        <w:tc>
          <w:tcPr>
            <w:tcW w:w="3119" w:type="dxa"/>
          </w:tcPr>
          <w:p w14:paraId="5FA34325" w14:textId="4A2B53A7" w:rsidR="008D0EC3" w:rsidRDefault="0075055B" w:rsidP="00E853BC">
            <w:pPr>
              <w:jc w:val="center"/>
            </w:pPr>
            <w:r>
              <w:t>0</w:t>
            </w:r>
            <w:r w:rsidR="00111B59">
              <w:t>6</w:t>
            </w:r>
            <w:r w:rsidR="00EF6C03">
              <w:t>7302</w:t>
            </w:r>
            <w:r w:rsidR="009D458D">
              <w:t>6417 /</w:t>
            </w:r>
          </w:p>
          <w:p w14:paraId="47299D65" w14:textId="4B14BDC0" w:rsidR="009D458D" w:rsidRDefault="00747965" w:rsidP="00E853BC">
            <w:pPr>
              <w:jc w:val="center"/>
            </w:pPr>
            <w:r>
              <w:t>jlmarmond@laposte.net</w:t>
            </w:r>
          </w:p>
        </w:tc>
      </w:tr>
      <w:tr w:rsidR="0075055B" w14:paraId="07113A23" w14:textId="77777777" w:rsidTr="00A9497A">
        <w:tc>
          <w:tcPr>
            <w:tcW w:w="1844" w:type="dxa"/>
          </w:tcPr>
          <w:p w14:paraId="559417BC" w14:textId="18891D3A" w:rsidR="008D0EC3" w:rsidRDefault="00652876" w:rsidP="00E853BC">
            <w:pPr>
              <w:jc w:val="center"/>
            </w:pPr>
            <w:r>
              <w:t xml:space="preserve">BALANDIN </w:t>
            </w:r>
          </w:p>
        </w:tc>
        <w:tc>
          <w:tcPr>
            <w:tcW w:w="1701" w:type="dxa"/>
          </w:tcPr>
          <w:p w14:paraId="2D5F6D47" w14:textId="366C300D" w:rsidR="008D0EC3" w:rsidRDefault="00652876" w:rsidP="00E853BC">
            <w:pPr>
              <w:jc w:val="center"/>
            </w:pPr>
            <w:r>
              <w:t>Colette</w:t>
            </w:r>
          </w:p>
        </w:tc>
        <w:tc>
          <w:tcPr>
            <w:tcW w:w="3118" w:type="dxa"/>
          </w:tcPr>
          <w:p w14:paraId="40EFF870" w14:textId="206635A7" w:rsidR="008D0EC3" w:rsidRDefault="00652876" w:rsidP="00E853BC">
            <w:pPr>
              <w:jc w:val="center"/>
            </w:pPr>
            <w:r>
              <w:t>CUM</w:t>
            </w:r>
          </w:p>
        </w:tc>
        <w:tc>
          <w:tcPr>
            <w:tcW w:w="3119" w:type="dxa"/>
          </w:tcPr>
          <w:p w14:paraId="359E486D" w14:textId="77777777" w:rsidR="008D0EC3" w:rsidRDefault="00070763" w:rsidP="00E853BC">
            <w:pPr>
              <w:jc w:val="center"/>
            </w:pPr>
            <w:r>
              <w:t>0612703922 /</w:t>
            </w:r>
          </w:p>
          <w:p w14:paraId="511AAAA4" w14:textId="5A0EDD28" w:rsidR="00070763" w:rsidRDefault="0049591F" w:rsidP="00E853BC">
            <w:pPr>
              <w:jc w:val="center"/>
            </w:pPr>
            <w:r>
              <w:t>ellyon@orange.fr</w:t>
            </w:r>
          </w:p>
        </w:tc>
      </w:tr>
      <w:tr w:rsidR="0075055B" w14:paraId="5DF0CEAF" w14:textId="77777777" w:rsidTr="00A9497A">
        <w:tc>
          <w:tcPr>
            <w:tcW w:w="1844" w:type="dxa"/>
          </w:tcPr>
          <w:p w14:paraId="3AEFFB0D" w14:textId="138E273F" w:rsidR="008D0EC3" w:rsidRDefault="002B231D" w:rsidP="00E853BC">
            <w:pPr>
              <w:jc w:val="center"/>
            </w:pPr>
            <w:r>
              <w:t>IACONO</w:t>
            </w:r>
          </w:p>
        </w:tc>
        <w:tc>
          <w:tcPr>
            <w:tcW w:w="1701" w:type="dxa"/>
          </w:tcPr>
          <w:p w14:paraId="237EED41" w14:textId="256B4F39" w:rsidR="008D0EC3" w:rsidRDefault="002B231D" w:rsidP="00E853BC">
            <w:pPr>
              <w:jc w:val="center"/>
            </w:pPr>
            <w:r>
              <w:t>Geneviève</w:t>
            </w:r>
          </w:p>
        </w:tc>
        <w:tc>
          <w:tcPr>
            <w:tcW w:w="3118" w:type="dxa"/>
          </w:tcPr>
          <w:p w14:paraId="57608DAF" w14:textId="3D99078F" w:rsidR="008D0EC3" w:rsidRDefault="002B231D" w:rsidP="00E853BC">
            <w:pPr>
              <w:jc w:val="center"/>
            </w:pPr>
            <w:r>
              <w:t>CUM</w:t>
            </w:r>
          </w:p>
        </w:tc>
        <w:tc>
          <w:tcPr>
            <w:tcW w:w="3119" w:type="dxa"/>
          </w:tcPr>
          <w:p w14:paraId="1FD64159" w14:textId="77777777" w:rsidR="008D0EC3" w:rsidRDefault="002B231D" w:rsidP="00E853BC">
            <w:pPr>
              <w:jc w:val="center"/>
            </w:pPr>
            <w:r>
              <w:t>0</w:t>
            </w:r>
            <w:r w:rsidR="006903CB">
              <w:t>607723507 /</w:t>
            </w:r>
          </w:p>
          <w:p w14:paraId="2E285FD2" w14:textId="39F99801" w:rsidR="006903CB" w:rsidRDefault="00AC75EE" w:rsidP="00E853BC">
            <w:pPr>
              <w:jc w:val="center"/>
            </w:pPr>
            <w:r>
              <w:t>g</w:t>
            </w:r>
            <w:r w:rsidR="006D4A01">
              <w:t>.o.iacono@wanadoo.fr</w:t>
            </w:r>
          </w:p>
        </w:tc>
      </w:tr>
      <w:tr w:rsidR="0049591F" w14:paraId="59E21629" w14:textId="77777777" w:rsidTr="00A9497A">
        <w:tc>
          <w:tcPr>
            <w:tcW w:w="1844" w:type="dxa"/>
          </w:tcPr>
          <w:p w14:paraId="394F618B" w14:textId="0FEECB4D" w:rsidR="0049591F" w:rsidRDefault="006D4A01" w:rsidP="00E853BC">
            <w:pPr>
              <w:jc w:val="center"/>
            </w:pPr>
            <w:r>
              <w:t>PLANTEVIN</w:t>
            </w:r>
          </w:p>
        </w:tc>
        <w:tc>
          <w:tcPr>
            <w:tcW w:w="1701" w:type="dxa"/>
          </w:tcPr>
          <w:p w14:paraId="355DE617" w14:textId="2A375426" w:rsidR="0049591F" w:rsidRDefault="006D4A01" w:rsidP="00E853BC">
            <w:pPr>
              <w:jc w:val="center"/>
            </w:pPr>
            <w:r>
              <w:t>Philippe</w:t>
            </w:r>
          </w:p>
        </w:tc>
        <w:tc>
          <w:tcPr>
            <w:tcW w:w="3118" w:type="dxa"/>
          </w:tcPr>
          <w:p w14:paraId="6E50DCF7" w14:textId="44D6FC9A" w:rsidR="0049591F" w:rsidRDefault="0074404F" w:rsidP="00E853BC">
            <w:pPr>
              <w:jc w:val="center"/>
            </w:pPr>
            <w:r>
              <w:t>CLASSES / CUM</w:t>
            </w:r>
          </w:p>
        </w:tc>
        <w:tc>
          <w:tcPr>
            <w:tcW w:w="3119" w:type="dxa"/>
          </w:tcPr>
          <w:p w14:paraId="1A0D0607" w14:textId="77777777" w:rsidR="0049591F" w:rsidRDefault="0074404F" w:rsidP="00E853BC">
            <w:pPr>
              <w:jc w:val="center"/>
            </w:pPr>
            <w:r>
              <w:t>0619282325 /</w:t>
            </w:r>
          </w:p>
          <w:p w14:paraId="2F39DD0D" w14:textId="6C9DEE9D" w:rsidR="0074404F" w:rsidRDefault="00C21A54" w:rsidP="00E853BC">
            <w:pPr>
              <w:jc w:val="center"/>
            </w:pPr>
            <w:r>
              <w:t>p</w:t>
            </w:r>
            <w:r w:rsidR="00632D68">
              <w:t>hil.plantevin</w:t>
            </w:r>
            <w:r>
              <w:t>@orange.fr</w:t>
            </w:r>
          </w:p>
        </w:tc>
      </w:tr>
      <w:tr w:rsidR="0049591F" w14:paraId="434BFA7F" w14:textId="77777777" w:rsidTr="00A9497A">
        <w:tc>
          <w:tcPr>
            <w:tcW w:w="1844" w:type="dxa"/>
          </w:tcPr>
          <w:p w14:paraId="2B092E27" w14:textId="2647AE3C" w:rsidR="0049591F" w:rsidRDefault="00C21A54" w:rsidP="00E853BC">
            <w:pPr>
              <w:jc w:val="center"/>
            </w:pPr>
            <w:r>
              <w:t>THEVENIEAU</w:t>
            </w:r>
          </w:p>
        </w:tc>
        <w:tc>
          <w:tcPr>
            <w:tcW w:w="1701" w:type="dxa"/>
          </w:tcPr>
          <w:p w14:paraId="1A3C5EB8" w14:textId="4A9448C8" w:rsidR="0049591F" w:rsidRDefault="00C21A54" w:rsidP="00E853BC">
            <w:pPr>
              <w:jc w:val="center"/>
            </w:pPr>
            <w:r>
              <w:t>François</w:t>
            </w:r>
          </w:p>
        </w:tc>
        <w:tc>
          <w:tcPr>
            <w:tcW w:w="3118" w:type="dxa"/>
          </w:tcPr>
          <w:p w14:paraId="190A7670" w14:textId="72EC19DD" w:rsidR="0049591F" w:rsidRDefault="00110870" w:rsidP="00E853BC">
            <w:pPr>
              <w:jc w:val="center"/>
            </w:pPr>
            <w:r>
              <w:t>Collectif Accueil Provinces</w:t>
            </w:r>
          </w:p>
        </w:tc>
        <w:tc>
          <w:tcPr>
            <w:tcW w:w="3119" w:type="dxa"/>
          </w:tcPr>
          <w:p w14:paraId="21EAA154" w14:textId="77777777" w:rsidR="0049591F" w:rsidRDefault="00110870" w:rsidP="00E853BC">
            <w:pPr>
              <w:jc w:val="center"/>
            </w:pPr>
            <w:r>
              <w:t>0612</w:t>
            </w:r>
            <w:r w:rsidR="00DD6691">
              <w:t>855250 /</w:t>
            </w:r>
          </w:p>
          <w:p w14:paraId="416E6601" w14:textId="094AAAD1" w:rsidR="00DD6691" w:rsidRDefault="00DA4384" w:rsidP="00E853BC">
            <w:pPr>
              <w:jc w:val="center"/>
            </w:pPr>
            <w:r>
              <w:t>c</w:t>
            </w:r>
            <w:r w:rsidR="00DD6691">
              <w:t>ollectifaccuielprovinces</w:t>
            </w:r>
            <w:r>
              <w:t>@gmail.com</w:t>
            </w:r>
          </w:p>
        </w:tc>
      </w:tr>
      <w:tr w:rsidR="0049591F" w14:paraId="165EBFCB" w14:textId="77777777" w:rsidTr="00A9497A">
        <w:tc>
          <w:tcPr>
            <w:tcW w:w="1844" w:type="dxa"/>
          </w:tcPr>
          <w:p w14:paraId="1691C292" w14:textId="1034B353" w:rsidR="0049591F" w:rsidRDefault="00DA4384" w:rsidP="00E853BC">
            <w:pPr>
              <w:jc w:val="center"/>
            </w:pPr>
            <w:r>
              <w:t>RAUX</w:t>
            </w:r>
          </w:p>
        </w:tc>
        <w:tc>
          <w:tcPr>
            <w:tcW w:w="1701" w:type="dxa"/>
          </w:tcPr>
          <w:p w14:paraId="70E2248B" w14:textId="705731A6" w:rsidR="0049591F" w:rsidRDefault="00DA4384" w:rsidP="00E853BC">
            <w:pPr>
              <w:jc w:val="center"/>
            </w:pPr>
            <w:r>
              <w:t>Catherine</w:t>
            </w:r>
          </w:p>
        </w:tc>
        <w:tc>
          <w:tcPr>
            <w:tcW w:w="3118" w:type="dxa"/>
          </w:tcPr>
          <w:p w14:paraId="2EA0C99B" w14:textId="7E83EEE9" w:rsidR="0049591F" w:rsidRDefault="00DA4384" w:rsidP="00E853BC">
            <w:pPr>
              <w:jc w:val="center"/>
            </w:pPr>
            <w:r>
              <w:t>ASSEDA</w:t>
            </w:r>
          </w:p>
        </w:tc>
        <w:tc>
          <w:tcPr>
            <w:tcW w:w="3119" w:type="dxa"/>
          </w:tcPr>
          <w:p w14:paraId="6963025E" w14:textId="02799396" w:rsidR="0049591F" w:rsidRDefault="00C6573E" w:rsidP="00E853BC">
            <w:pPr>
              <w:jc w:val="center"/>
            </w:pPr>
            <w:r>
              <w:t>a</w:t>
            </w:r>
            <w:r w:rsidR="00DA4384">
              <w:t>sseda.oullins</w:t>
            </w:r>
            <w:r>
              <w:t>@yahoo.fr</w:t>
            </w:r>
          </w:p>
        </w:tc>
      </w:tr>
      <w:tr w:rsidR="0049591F" w14:paraId="0FA9E6D1" w14:textId="77777777" w:rsidTr="00A9497A">
        <w:tc>
          <w:tcPr>
            <w:tcW w:w="1844" w:type="dxa"/>
          </w:tcPr>
          <w:p w14:paraId="7F7C8EBF" w14:textId="799B64F8" w:rsidR="0049591F" w:rsidRDefault="00E62696" w:rsidP="00E853BC">
            <w:pPr>
              <w:jc w:val="center"/>
            </w:pPr>
            <w:r>
              <w:t>CHARBONNIER</w:t>
            </w:r>
          </w:p>
        </w:tc>
        <w:tc>
          <w:tcPr>
            <w:tcW w:w="1701" w:type="dxa"/>
          </w:tcPr>
          <w:p w14:paraId="687D42B3" w14:textId="05AD2F2E" w:rsidR="0049591F" w:rsidRDefault="00E62696" w:rsidP="00E853BC">
            <w:pPr>
              <w:jc w:val="center"/>
            </w:pPr>
            <w:r>
              <w:t>Isabelle</w:t>
            </w:r>
          </w:p>
        </w:tc>
        <w:tc>
          <w:tcPr>
            <w:tcW w:w="3118" w:type="dxa"/>
          </w:tcPr>
          <w:p w14:paraId="2874BD0C" w14:textId="5E6924D9" w:rsidR="0049591F" w:rsidRDefault="0038208F" w:rsidP="00E853BC">
            <w:pPr>
              <w:jc w:val="center"/>
            </w:pPr>
            <w:proofErr w:type="gramStart"/>
            <w:r>
              <w:t>VAS</w:t>
            </w:r>
            <w:proofErr w:type="gramEnd"/>
          </w:p>
        </w:tc>
        <w:tc>
          <w:tcPr>
            <w:tcW w:w="3119" w:type="dxa"/>
          </w:tcPr>
          <w:p w14:paraId="21853E0B" w14:textId="5D8619EA" w:rsidR="0049591F" w:rsidRDefault="0038208F" w:rsidP="00E853BC">
            <w:pPr>
              <w:jc w:val="center"/>
            </w:pPr>
            <w:r>
              <w:t>association.vas@gmail.com</w:t>
            </w:r>
          </w:p>
        </w:tc>
      </w:tr>
      <w:tr w:rsidR="0049591F" w14:paraId="722050ED" w14:textId="77777777" w:rsidTr="00A9497A">
        <w:tc>
          <w:tcPr>
            <w:tcW w:w="1844" w:type="dxa"/>
          </w:tcPr>
          <w:p w14:paraId="0408A9F5" w14:textId="4A6AE921" w:rsidR="0049591F" w:rsidRDefault="00A11901" w:rsidP="00E853BC">
            <w:pPr>
              <w:jc w:val="center"/>
            </w:pPr>
            <w:r>
              <w:t>BAUDINAT</w:t>
            </w:r>
          </w:p>
        </w:tc>
        <w:tc>
          <w:tcPr>
            <w:tcW w:w="1701" w:type="dxa"/>
          </w:tcPr>
          <w:p w14:paraId="5B6CE129" w14:textId="027E6990" w:rsidR="0049591F" w:rsidRDefault="00A11901" w:rsidP="00E853BC">
            <w:pPr>
              <w:jc w:val="center"/>
            </w:pPr>
            <w:r>
              <w:t>M</w:t>
            </w:r>
          </w:p>
        </w:tc>
        <w:tc>
          <w:tcPr>
            <w:tcW w:w="3118" w:type="dxa"/>
          </w:tcPr>
          <w:p w14:paraId="7B06D4D5" w14:textId="599CC313" w:rsidR="0049591F" w:rsidRDefault="00A11901" w:rsidP="00E853BC">
            <w:pPr>
              <w:jc w:val="center"/>
            </w:pPr>
            <w:proofErr w:type="gramStart"/>
            <w:r>
              <w:t>VAS</w:t>
            </w:r>
            <w:proofErr w:type="gramEnd"/>
          </w:p>
        </w:tc>
        <w:tc>
          <w:tcPr>
            <w:tcW w:w="3119" w:type="dxa"/>
          </w:tcPr>
          <w:p w14:paraId="501FE1A5" w14:textId="642398BF" w:rsidR="0049591F" w:rsidRDefault="00A37311" w:rsidP="00E853BC">
            <w:pPr>
              <w:jc w:val="center"/>
            </w:pPr>
            <w:r>
              <w:t>association.vas@gmail.com</w:t>
            </w:r>
          </w:p>
        </w:tc>
      </w:tr>
      <w:tr w:rsidR="0049591F" w14:paraId="015623FA" w14:textId="77777777" w:rsidTr="00A9497A">
        <w:tc>
          <w:tcPr>
            <w:tcW w:w="1844" w:type="dxa"/>
          </w:tcPr>
          <w:p w14:paraId="5CCD9A11" w14:textId="053CA613" w:rsidR="0049591F" w:rsidRDefault="00A37311" w:rsidP="00E853BC">
            <w:pPr>
              <w:jc w:val="center"/>
            </w:pPr>
            <w:r>
              <w:t>FORNITO</w:t>
            </w:r>
          </w:p>
        </w:tc>
        <w:tc>
          <w:tcPr>
            <w:tcW w:w="1701" w:type="dxa"/>
          </w:tcPr>
          <w:p w14:paraId="569C75AF" w14:textId="2641F5C1" w:rsidR="0049591F" w:rsidRDefault="000F7674" w:rsidP="00E853BC">
            <w:pPr>
              <w:jc w:val="center"/>
            </w:pPr>
            <w:r>
              <w:t>Victor</w:t>
            </w:r>
          </w:p>
        </w:tc>
        <w:tc>
          <w:tcPr>
            <w:tcW w:w="3118" w:type="dxa"/>
          </w:tcPr>
          <w:p w14:paraId="4B5BAFE9" w14:textId="7BCA2C35" w:rsidR="0049591F" w:rsidRDefault="000F7674" w:rsidP="00E853BC">
            <w:pPr>
              <w:jc w:val="center"/>
            </w:pPr>
            <w:r>
              <w:t>SECOL</w:t>
            </w:r>
          </w:p>
        </w:tc>
        <w:tc>
          <w:tcPr>
            <w:tcW w:w="3119" w:type="dxa"/>
          </w:tcPr>
          <w:p w14:paraId="177868B8" w14:textId="3FDA5769" w:rsidR="0049591F" w:rsidRDefault="000F7674" w:rsidP="00E853BC">
            <w:pPr>
              <w:jc w:val="center"/>
            </w:pPr>
            <w:r>
              <w:t>association.secol</w:t>
            </w:r>
            <w:r w:rsidR="00A049A5">
              <w:t>@gmail.com</w:t>
            </w:r>
          </w:p>
        </w:tc>
      </w:tr>
      <w:tr w:rsidR="0075055B" w14:paraId="0B2F8793" w14:textId="77777777" w:rsidTr="00A9497A">
        <w:tc>
          <w:tcPr>
            <w:tcW w:w="1844" w:type="dxa"/>
          </w:tcPr>
          <w:p w14:paraId="7A35EFC7" w14:textId="32D5A399" w:rsidR="008D0EC3" w:rsidRDefault="00A049A5" w:rsidP="00E853BC">
            <w:pPr>
              <w:jc w:val="center"/>
            </w:pPr>
            <w:r>
              <w:t>BOLO N</w:t>
            </w:r>
          </w:p>
        </w:tc>
        <w:tc>
          <w:tcPr>
            <w:tcW w:w="1701" w:type="dxa"/>
          </w:tcPr>
          <w:p w14:paraId="023CAE31" w14:textId="1824E21E" w:rsidR="008D0EC3" w:rsidRDefault="00A049A5" w:rsidP="00E853BC">
            <w:pPr>
              <w:jc w:val="center"/>
            </w:pPr>
            <w:r>
              <w:t>Georges</w:t>
            </w:r>
          </w:p>
        </w:tc>
        <w:tc>
          <w:tcPr>
            <w:tcW w:w="3118" w:type="dxa"/>
          </w:tcPr>
          <w:p w14:paraId="6CF33BE1" w14:textId="011C8ECC" w:rsidR="008D0EC3" w:rsidRDefault="00A049A5" w:rsidP="00E853BC">
            <w:pPr>
              <w:jc w:val="center"/>
            </w:pPr>
            <w:r>
              <w:t>Secours Catholique</w:t>
            </w:r>
          </w:p>
        </w:tc>
        <w:tc>
          <w:tcPr>
            <w:tcW w:w="3119" w:type="dxa"/>
          </w:tcPr>
          <w:p w14:paraId="4A4D1BC7" w14:textId="509312AC" w:rsidR="008D0EC3" w:rsidRDefault="00C94FF4" w:rsidP="00E853BC">
            <w:pPr>
              <w:jc w:val="center"/>
            </w:pPr>
            <w:r>
              <w:t>p</w:t>
            </w:r>
            <w:r w:rsidR="00A049A5">
              <w:t>resident.690</w:t>
            </w:r>
            <w:r>
              <w:t>@secours-catholique.org</w:t>
            </w:r>
          </w:p>
        </w:tc>
      </w:tr>
      <w:tr w:rsidR="0049591F" w14:paraId="0D692127" w14:textId="77777777" w:rsidTr="00A9497A">
        <w:tc>
          <w:tcPr>
            <w:tcW w:w="1844" w:type="dxa"/>
          </w:tcPr>
          <w:p w14:paraId="7DCE4039" w14:textId="4B27BC5F" w:rsidR="0049591F" w:rsidRDefault="00C94FF4" w:rsidP="00E853BC">
            <w:pPr>
              <w:jc w:val="center"/>
            </w:pPr>
            <w:r>
              <w:t>CREUS</w:t>
            </w:r>
          </w:p>
        </w:tc>
        <w:tc>
          <w:tcPr>
            <w:tcW w:w="1701" w:type="dxa"/>
          </w:tcPr>
          <w:p w14:paraId="6C82C9DC" w14:textId="5D90BDC9" w:rsidR="0049591F" w:rsidRDefault="00C94FF4" w:rsidP="00E853BC">
            <w:pPr>
              <w:jc w:val="center"/>
            </w:pPr>
            <w:r>
              <w:t>Armand</w:t>
            </w:r>
          </w:p>
        </w:tc>
        <w:tc>
          <w:tcPr>
            <w:tcW w:w="3118" w:type="dxa"/>
          </w:tcPr>
          <w:p w14:paraId="7086E033" w14:textId="286095A5" w:rsidR="0049591F" w:rsidRDefault="00C94FF4" w:rsidP="00E853BC">
            <w:pPr>
              <w:jc w:val="center"/>
            </w:pPr>
            <w:proofErr w:type="gramStart"/>
            <w:r>
              <w:t>individuel</w:t>
            </w:r>
            <w:proofErr w:type="gramEnd"/>
          </w:p>
        </w:tc>
        <w:tc>
          <w:tcPr>
            <w:tcW w:w="3119" w:type="dxa"/>
          </w:tcPr>
          <w:p w14:paraId="0153F84C" w14:textId="2969EA79" w:rsidR="0049591F" w:rsidRDefault="00C94FF4" w:rsidP="00E853BC">
            <w:pPr>
              <w:jc w:val="center"/>
            </w:pPr>
            <w:r>
              <w:t>06</w:t>
            </w:r>
            <w:r w:rsidR="003B7588">
              <w:t>80405226</w:t>
            </w:r>
          </w:p>
        </w:tc>
      </w:tr>
      <w:tr w:rsidR="0049591F" w14:paraId="3D3B9ED6" w14:textId="77777777" w:rsidTr="00A9497A">
        <w:tc>
          <w:tcPr>
            <w:tcW w:w="1844" w:type="dxa"/>
          </w:tcPr>
          <w:p w14:paraId="152988B9" w14:textId="1988D5AC" w:rsidR="0049591F" w:rsidRDefault="003B7588" w:rsidP="00E853BC">
            <w:pPr>
              <w:jc w:val="center"/>
            </w:pPr>
            <w:r>
              <w:t>LACOUR</w:t>
            </w:r>
          </w:p>
        </w:tc>
        <w:tc>
          <w:tcPr>
            <w:tcW w:w="1701" w:type="dxa"/>
          </w:tcPr>
          <w:p w14:paraId="756EDEFC" w14:textId="75CD00A0" w:rsidR="0049591F" w:rsidRDefault="003B7588" w:rsidP="00E853BC">
            <w:pPr>
              <w:jc w:val="center"/>
            </w:pPr>
            <w:r>
              <w:t>Odile</w:t>
            </w:r>
          </w:p>
        </w:tc>
        <w:tc>
          <w:tcPr>
            <w:tcW w:w="3118" w:type="dxa"/>
          </w:tcPr>
          <w:p w14:paraId="396D4D77" w14:textId="7E086555" w:rsidR="0049591F" w:rsidRDefault="003B7588" w:rsidP="00E853BC">
            <w:pPr>
              <w:jc w:val="center"/>
            </w:pPr>
            <w:r>
              <w:t>JRS Welcome</w:t>
            </w:r>
          </w:p>
        </w:tc>
        <w:tc>
          <w:tcPr>
            <w:tcW w:w="3119" w:type="dxa"/>
          </w:tcPr>
          <w:p w14:paraId="31419D48" w14:textId="1C5C6D4F" w:rsidR="0049591F" w:rsidRDefault="00213E87" w:rsidP="00E853BC">
            <w:pPr>
              <w:jc w:val="center"/>
            </w:pPr>
            <w:r>
              <w:t>J_o_lacour@yahoo.fr</w:t>
            </w:r>
          </w:p>
        </w:tc>
      </w:tr>
      <w:tr w:rsidR="0049591F" w14:paraId="05B5A636" w14:textId="77777777" w:rsidTr="00A9497A">
        <w:tc>
          <w:tcPr>
            <w:tcW w:w="1844" w:type="dxa"/>
          </w:tcPr>
          <w:p w14:paraId="065B5FD7" w14:textId="382BA4DC" w:rsidR="0049591F" w:rsidRDefault="00855661" w:rsidP="00E853BC">
            <w:pPr>
              <w:jc w:val="center"/>
            </w:pPr>
            <w:r>
              <w:t>ROULET</w:t>
            </w:r>
          </w:p>
        </w:tc>
        <w:tc>
          <w:tcPr>
            <w:tcW w:w="1701" w:type="dxa"/>
          </w:tcPr>
          <w:p w14:paraId="7A78607E" w14:textId="35791FB5" w:rsidR="0049591F" w:rsidRDefault="00855661" w:rsidP="00E853BC">
            <w:pPr>
              <w:jc w:val="center"/>
            </w:pPr>
            <w:r>
              <w:t>Françoise</w:t>
            </w:r>
          </w:p>
        </w:tc>
        <w:tc>
          <w:tcPr>
            <w:tcW w:w="3118" w:type="dxa"/>
          </w:tcPr>
          <w:p w14:paraId="771AB41C" w14:textId="473736E2" w:rsidR="0049591F" w:rsidRDefault="00855661" w:rsidP="00E853BC">
            <w:pPr>
              <w:jc w:val="center"/>
            </w:pPr>
            <w:r>
              <w:t>CCF</w:t>
            </w:r>
            <w:r w:rsidR="00A90346">
              <w:t>D</w:t>
            </w:r>
            <w:r>
              <w:t xml:space="preserve"> Terre</w:t>
            </w:r>
            <w:r w:rsidR="00A90346">
              <w:t xml:space="preserve"> Solidaire</w:t>
            </w:r>
          </w:p>
        </w:tc>
        <w:tc>
          <w:tcPr>
            <w:tcW w:w="3119" w:type="dxa"/>
          </w:tcPr>
          <w:p w14:paraId="412D1EC4" w14:textId="77777777" w:rsidR="0049591F" w:rsidRDefault="00A90346" w:rsidP="00E853BC">
            <w:pPr>
              <w:jc w:val="center"/>
            </w:pPr>
            <w:r>
              <w:t>0478462003</w:t>
            </w:r>
            <w:r w:rsidR="004E3914">
              <w:t xml:space="preserve"> /</w:t>
            </w:r>
          </w:p>
          <w:p w14:paraId="567C9D91" w14:textId="67F99E05" w:rsidR="004E3914" w:rsidRDefault="004E3914" w:rsidP="00E853BC">
            <w:pPr>
              <w:jc w:val="center"/>
            </w:pPr>
            <w:r>
              <w:t>froulet@orange.fr</w:t>
            </w:r>
          </w:p>
        </w:tc>
      </w:tr>
      <w:tr w:rsidR="0049591F" w14:paraId="683A095A" w14:textId="77777777" w:rsidTr="00A9497A">
        <w:tc>
          <w:tcPr>
            <w:tcW w:w="1844" w:type="dxa"/>
          </w:tcPr>
          <w:p w14:paraId="24B613A0" w14:textId="32362144" w:rsidR="0049591F" w:rsidRDefault="004E3914" w:rsidP="00E853BC">
            <w:pPr>
              <w:jc w:val="center"/>
            </w:pPr>
            <w:r>
              <w:t>CONSTANTIN</w:t>
            </w:r>
          </w:p>
        </w:tc>
        <w:tc>
          <w:tcPr>
            <w:tcW w:w="1701" w:type="dxa"/>
          </w:tcPr>
          <w:p w14:paraId="781BA8D4" w14:textId="401E8846" w:rsidR="0049591F" w:rsidRDefault="008E2849" w:rsidP="00E853BC">
            <w:pPr>
              <w:jc w:val="center"/>
            </w:pPr>
            <w:r>
              <w:t>Michel</w:t>
            </w:r>
          </w:p>
        </w:tc>
        <w:tc>
          <w:tcPr>
            <w:tcW w:w="3118" w:type="dxa"/>
          </w:tcPr>
          <w:p w14:paraId="5828C6B3" w14:textId="77C2F1D4" w:rsidR="0049591F" w:rsidRDefault="008E2849" w:rsidP="00E853BC">
            <w:pPr>
              <w:jc w:val="center"/>
            </w:pPr>
            <w:r>
              <w:t>CCFD Terre Solidaire</w:t>
            </w:r>
          </w:p>
        </w:tc>
        <w:tc>
          <w:tcPr>
            <w:tcW w:w="3119" w:type="dxa"/>
          </w:tcPr>
          <w:p w14:paraId="14567927" w14:textId="77777777" w:rsidR="0049591F" w:rsidRDefault="00532501" w:rsidP="00E853BC">
            <w:pPr>
              <w:jc w:val="center"/>
            </w:pPr>
            <w:r>
              <w:t>0472399298 /</w:t>
            </w:r>
          </w:p>
          <w:p w14:paraId="2F5B9A45" w14:textId="77718983" w:rsidR="00532501" w:rsidRDefault="00B4687C" w:rsidP="00E853BC">
            <w:pPr>
              <w:jc w:val="center"/>
            </w:pPr>
            <w:r>
              <w:t>m</w:t>
            </w:r>
            <w:r w:rsidR="00532501">
              <w:t>ichel.a.</w:t>
            </w:r>
            <w:r>
              <w:t>constantin@orange.fr</w:t>
            </w:r>
          </w:p>
        </w:tc>
      </w:tr>
      <w:tr w:rsidR="0049591F" w14:paraId="3E4986B1" w14:textId="77777777" w:rsidTr="00A9497A">
        <w:tc>
          <w:tcPr>
            <w:tcW w:w="1844" w:type="dxa"/>
          </w:tcPr>
          <w:p w14:paraId="1585BC0E" w14:textId="27FAB5D7" w:rsidR="0049591F" w:rsidRDefault="00B4687C" w:rsidP="00E853BC">
            <w:pPr>
              <w:jc w:val="center"/>
            </w:pPr>
            <w:r>
              <w:t>RIBAULT</w:t>
            </w:r>
          </w:p>
        </w:tc>
        <w:tc>
          <w:tcPr>
            <w:tcW w:w="1701" w:type="dxa"/>
          </w:tcPr>
          <w:p w14:paraId="468C3050" w14:textId="556A393A" w:rsidR="0049591F" w:rsidRDefault="00B4687C" w:rsidP="00E853BC">
            <w:pPr>
              <w:jc w:val="center"/>
            </w:pPr>
            <w:r>
              <w:t>Corinne</w:t>
            </w:r>
          </w:p>
        </w:tc>
        <w:tc>
          <w:tcPr>
            <w:tcW w:w="3118" w:type="dxa"/>
          </w:tcPr>
          <w:p w14:paraId="0B2654FE" w14:textId="63AA2372" w:rsidR="0049591F" w:rsidRDefault="00B4687C" w:rsidP="00E853BC">
            <w:pPr>
              <w:jc w:val="center"/>
            </w:pPr>
            <w:r>
              <w:t xml:space="preserve">Secours </w:t>
            </w:r>
            <w:r w:rsidR="003E782B">
              <w:t>C</w:t>
            </w:r>
            <w:r>
              <w:t>at</w:t>
            </w:r>
            <w:r w:rsidR="003E782B">
              <w:t>holique</w:t>
            </w:r>
          </w:p>
        </w:tc>
        <w:tc>
          <w:tcPr>
            <w:tcW w:w="3119" w:type="dxa"/>
          </w:tcPr>
          <w:p w14:paraId="58974546" w14:textId="3B0997C7" w:rsidR="0049591F" w:rsidRDefault="003E782B" w:rsidP="00E853BC">
            <w:pPr>
              <w:jc w:val="center"/>
            </w:pPr>
            <w:r>
              <w:t>0679445060</w:t>
            </w:r>
          </w:p>
        </w:tc>
      </w:tr>
      <w:tr w:rsidR="0049591F" w14:paraId="25FE04A4" w14:textId="77777777" w:rsidTr="00A9497A">
        <w:tc>
          <w:tcPr>
            <w:tcW w:w="1844" w:type="dxa"/>
          </w:tcPr>
          <w:p w14:paraId="25C0FC3C" w14:textId="38AB6083" w:rsidR="0049591F" w:rsidRDefault="003E782B" w:rsidP="00E853BC">
            <w:pPr>
              <w:jc w:val="center"/>
            </w:pPr>
            <w:r>
              <w:t xml:space="preserve">JODER </w:t>
            </w:r>
          </w:p>
        </w:tc>
        <w:tc>
          <w:tcPr>
            <w:tcW w:w="1701" w:type="dxa"/>
          </w:tcPr>
          <w:p w14:paraId="77994BA8" w14:textId="477C7164" w:rsidR="0049591F" w:rsidRDefault="003E782B" w:rsidP="00E853BC">
            <w:pPr>
              <w:jc w:val="center"/>
            </w:pPr>
            <w:r>
              <w:t>Christine</w:t>
            </w:r>
          </w:p>
        </w:tc>
        <w:tc>
          <w:tcPr>
            <w:tcW w:w="3118" w:type="dxa"/>
          </w:tcPr>
          <w:p w14:paraId="4EF85F45" w14:textId="4D143488" w:rsidR="0049591F" w:rsidRDefault="003E782B" w:rsidP="00E853BC">
            <w:pPr>
              <w:jc w:val="center"/>
            </w:pPr>
            <w:r>
              <w:t>CLASSES</w:t>
            </w:r>
          </w:p>
        </w:tc>
        <w:tc>
          <w:tcPr>
            <w:tcW w:w="3119" w:type="dxa"/>
          </w:tcPr>
          <w:p w14:paraId="296BC1FE" w14:textId="02D67FAE" w:rsidR="003B1DBC" w:rsidRDefault="003E782B" w:rsidP="003B1DBC">
            <w:pPr>
              <w:jc w:val="center"/>
            </w:pPr>
            <w:r>
              <w:t>0652</w:t>
            </w:r>
            <w:r w:rsidR="00D24497">
              <w:t>492589</w:t>
            </w:r>
          </w:p>
        </w:tc>
      </w:tr>
      <w:tr w:rsidR="0049591F" w14:paraId="744936F0" w14:textId="77777777" w:rsidTr="00A9497A">
        <w:tc>
          <w:tcPr>
            <w:tcW w:w="1844" w:type="dxa"/>
          </w:tcPr>
          <w:p w14:paraId="1D04D97A" w14:textId="0FCA04B4" w:rsidR="0049591F" w:rsidRDefault="000D3685" w:rsidP="00E853BC">
            <w:pPr>
              <w:jc w:val="center"/>
            </w:pPr>
            <w:r>
              <w:t>THOLLET</w:t>
            </w:r>
          </w:p>
        </w:tc>
        <w:tc>
          <w:tcPr>
            <w:tcW w:w="1701" w:type="dxa"/>
          </w:tcPr>
          <w:p w14:paraId="5E17E540" w14:textId="2D91C9CF" w:rsidR="0049591F" w:rsidRDefault="000D3685" w:rsidP="00E853BC">
            <w:pPr>
              <w:jc w:val="center"/>
            </w:pPr>
            <w:r>
              <w:t>Laurence</w:t>
            </w:r>
          </w:p>
        </w:tc>
        <w:tc>
          <w:tcPr>
            <w:tcW w:w="3118" w:type="dxa"/>
          </w:tcPr>
          <w:p w14:paraId="55C2B079" w14:textId="7705A9D2" w:rsidR="0049591F" w:rsidRDefault="000D3685" w:rsidP="00E853BC">
            <w:pPr>
              <w:jc w:val="center"/>
            </w:pPr>
            <w:r>
              <w:t>ACAT</w:t>
            </w:r>
          </w:p>
        </w:tc>
        <w:tc>
          <w:tcPr>
            <w:tcW w:w="3119" w:type="dxa"/>
          </w:tcPr>
          <w:p w14:paraId="70B787F5" w14:textId="77777777" w:rsidR="0049591F" w:rsidRDefault="000D3685" w:rsidP="00E853BC">
            <w:pPr>
              <w:jc w:val="center"/>
            </w:pPr>
            <w:r>
              <w:t>06845765</w:t>
            </w:r>
            <w:r w:rsidR="00FC703C">
              <w:t>34</w:t>
            </w:r>
            <w:r w:rsidR="000B3B3C">
              <w:t xml:space="preserve"> /</w:t>
            </w:r>
          </w:p>
          <w:p w14:paraId="28F90533" w14:textId="21C81C00" w:rsidR="000B3B3C" w:rsidRDefault="001D76AF" w:rsidP="00E853BC">
            <w:pPr>
              <w:jc w:val="center"/>
            </w:pPr>
            <w:r>
              <w:t>thollet.laurence@orange.fr</w:t>
            </w:r>
          </w:p>
        </w:tc>
      </w:tr>
      <w:tr w:rsidR="0049591F" w14:paraId="792E4387" w14:textId="77777777" w:rsidTr="00A9497A">
        <w:tc>
          <w:tcPr>
            <w:tcW w:w="1844" w:type="dxa"/>
          </w:tcPr>
          <w:p w14:paraId="37CD84FB" w14:textId="33324F79" w:rsidR="0049591F" w:rsidRDefault="00777AE3" w:rsidP="00E853BC">
            <w:pPr>
              <w:jc w:val="center"/>
            </w:pPr>
            <w:r>
              <w:t>BECHAUX</w:t>
            </w:r>
          </w:p>
        </w:tc>
        <w:tc>
          <w:tcPr>
            <w:tcW w:w="1701" w:type="dxa"/>
          </w:tcPr>
          <w:p w14:paraId="62736B52" w14:textId="44E7E6FB" w:rsidR="0049591F" w:rsidRDefault="00777AE3" w:rsidP="00E853BC">
            <w:pPr>
              <w:jc w:val="center"/>
            </w:pPr>
            <w:r>
              <w:t xml:space="preserve">Etienne </w:t>
            </w:r>
          </w:p>
        </w:tc>
        <w:tc>
          <w:tcPr>
            <w:tcW w:w="3118" w:type="dxa"/>
          </w:tcPr>
          <w:p w14:paraId="00E91657" w14:textId="1716507E" w:rsidR="0049591F" w:rsidRDefault="00777AE3" w:rsidP="00E853BC">
            <w:pPr>
              <w:jc w:val="center"/>
            </w:pPr>
            <w:proofErr w:type="gramStart"/>
            <w:r>
              <w:t>individuel</w:t>
            </w:r>
            <w:proofErr w:type="gramEnd"/>
          </w:p>
        </w:tc>
        <w:tc>
          <w:tcPr>
            <w:tcW w:w="3119" w:type="dxa"/>
          </w:tcPr>
          <w:p w14:paraId="090AAA27" w14:textId="41C14833" w:rsidR="0049591F" w:rsidRDefault="006F6F8A" w:rsidP="00E853BC">
            <w:pPr>
              <w:jc w:val="center"/>
            </w:pPr>
            <w:r>
              <w:t>b</w:t>
            </w:r>
            <w:r w:rsidR="00580AD5">
              <w:t>echaux</w:t>
            </w:r>
            <w:r>
              <w:t>.etienne@wanadoo.fr</w:t>
            </w:r>
          </w:p>
        </w:tc>
      </w:tr>
      <w:tr w:rsidR="0049591F" w14:paraId="3821BFE0" w14:textId="77777777" w:rsidTr="00A9497A">
        <w:tc>
          <w:tcPr>
            <w:tcW w:w="1844" w:type="dxa"/>
          </w:tcPr>
          <w:p w14:paraId="7EE18192" w14:textId="1A05FC56" w:rsidR="0049591F" w:rsidRDefault="006F6F8A" w:rsidP="00E853BC">
            <w:pPr>
              <w:jc w:val="center"/>
            </w:pPr>
            <w:r>
              <w:t>VIGNON</w:t>
            </w:r>
          </w:p>
        </w:tc>
        <w:tc>
          <w:tcPr>
            <w:tcW w:w="1701" w:type="dxa"/>
          </w:tcPr>
          <w:p w14:paraId="2C34B973" w14:textId="42AAF120" w:rsidR="0049591F" w:rsidRDefault="006F6F8A" w:rsidP="00E853BC">
            <w:pPr>
              <w:jc w:val="center"/>
            </w:pPr>
            <w:r>
              <w:t>Dominique</w:t>
            </w:r>
          </w:p>
        </w:tc>
        <w:tc>
          <w:tcPr>
            <w:tcW w:w="3118" w:type="dxa"/>
          </w:tcPr>
          <w:p w14:paraId="7DBB2A8B" w14:textId="61942BD4" w:rsidR="0049591F" w:rsidRDefault="006F6F8A" w:rsidP="00E853BC">
            <w:pPr>
              <w:jc w:val="center"/>
            </w:pPr>
            <w:r>
              <w:t>CCFD</w:t>
            </w:r>
            <w:r w:rsidR="00C6426D">
              <w:t xml:space="preserve"> Terre Solidaire</w:t>
            </w:r>
          </w:p>
        </w:tc>
        <w:tc>
          <w:tcPr>
            <w:tcW w:w="3119" w:type="dxa"/>
          </w:tcPr>
          <w:p w14:paraId="213A1A00" w14:textId="77777777" w:rsidR="0049591F" w:rsidRDefault="00AD2BA2" w:rsidP="00E853BC">
            <w:pPr>
              <w:jc w:val="center"/>
            </w:pPr>
            <w:r>
              <w:t>06</w:t>
            </w:r>
            <w:r w:rsidR="00D84FFD">
              <w:t>60931326 /</w:t>
            </w:r>
          </w:p>
          <w:p w14:paraId="105C186D" w14:textId="026D1B0E" w:rsidR="00D84FFD" w:rsidRDefault="00D84FFD" w:rsidP="00E853BC">
            <w:pPr>
              <w:jc w:val="center"/>
            </w:pPr>
            <w:r>
              <w:t>domvignon@sfr.fr</w:t>
            </w:r>
          </w:p>
        </w:tc>
      </w:tr>
      <w:tr w:rsidR="0049591F" w14:paraId="295DF164" w14:textId="77777777" w:rsidTr="00A9497A">
        <w:tc>
          <w:tcPr>
            <w:tcW w:w="1844" w:type="dxa"/>
          </w:tcPr>
          <w:p w14:paraId="01CAC9A6" w14:textId="4EB77730" w:rsidR="0049591F" w:rsidRDefault="00D84FFD" w:rsidP="00E853BC">
            <w:pPr>
              <w:jc w:val="center"/>
            </w:pPr>
            <w:r>
              <w:t>PASSELA</w:t>
            </w:r>
            <w:r w:rsidR="009657E2">
              <w:t>NDE</w:t>
            </w:r>
          </w:p>
        </w:tc>
        <w:tc>
          <w:tcPr>
            <w:tcW w:w="1701" w:type="dxa"/>
          </w:tcPr>
          <w:p w14:paraId="5BA68D8A" w14:textId="0E7911AE" w:rsidR="0049591F" w:rsidRDefault="009657E2" w:rsidP="00E853BC">
            <w:pPr>
              <w:jc w:val="center"/>
            </w:pPr>
            <w:r>
              <w:t>Chantal</w:t>
            </w:r>
          </w:p>
        </w:tc>
        <w:tc>
          <w:tcPr>
            <w:tcW w:w="3118" w:type="dxa"/>
          </w:tcPr>
          <w:p w14:paraId="1F90D5BB" w14:textId="4CC2DCE0" w:rsidR="0049591F" w:rsidRDefault="009657E2" w:rsidP="00E853BC">
            <w:pPr>
              <w:jc w:val="center"/>
            </w:pPr>
            <w:r>
              <w:t>AAFD</w:t>
            </w:r>
          </w:p>
        </w:tc>
        <w:tc>
          <w:tcPr>
            <w:tcW w:w="3119" w:type="dxa"/>
          </w:tcPr>
          <w:p w14:paraId="62960B2B" w14:textId="77777777" w:rsidR="0049591F" w:rsidRDefault="009657E2" w:rsidP="00E853BC">
            <w:pPr>
              <w:jc w:val="center"/>
            </w:pPr>
            <w:r>
              <w:t>0624514080</w:t>
            </w:r>
            <w:r w:rsidR="00DF4ADE">
              <w:t xml:space="preserve"> /</w:t>
            </w:r>
          </w:p>
          <w:p w14:paraId="12643550" w14:textId="4DD12D80" w:rsidR="00DF4ADE" w:rsidRDefault="001B1E63" w:rsidP="00E853BC">
            <w:pPr>
              <w:jc w:val="center"/>
            </w:pPr>
            <w:r>
              <w:t>c</w:t>
            </w:r>
            <w:r w:rsidR="00DF4ADE">
              <w:t>hantal.passelande</w:t>
            </w:r>
            <w:r>
              <w:t>@free.fr</w:t>
            </w:r>
          </w:p>
        </w:tc>
      </w:tr>
      <w:tr w:rsidR="0049591F" w14:paraId="4BB563F3" w14:textId="77777777" w:rsidTr="00A9497A">
        <w:tc>
          <w:tcPr>
            <w:tcW w:w="1844" w:type="dxa"/>
          </w:tcPr>
          <w:p w14:paraId="14024D11" w14:textId="296F16D7" w:rsidR="0049591F" w:rsidRDefault="001B1E63" w:rsidP="00E853BC">
            <w:pPr>
              <w:jc w:val="center"/>
            </w:pPr>
            <w:r>
              <w:t>VILAIN</w:t>
            </w:r>
          </w:p>
        </w:tc>
        <w:tc>
          <w:tcPr>
            <w:tcW w:w="1701" w:type="dxa"/>
          </w:tcPr>
          <w:p w14:paraId="37534072" w14:textId="5E1C02EB" w:rsidR="0049591F" w:rsidRDefault="001B1E63" w:rsidP="00E853BC">
            <w:pPr>
              <w:jc w:val="center"/>
            </w:pPr>
            <w:r>
              <w:t>Anne</w:t>
            </w:r>
          </w:p>
        </w:tc>
        <w:tc>
          <w:tcPr>
            <w:tcW w:w="3118" w:type="dxa"/>
          </w:tcPr>
          <w:p w14:paraId="0FDC22E5" w14:textId="50EC6786" w:rsidR="0049591F" w:rsidRDefault="001B1E63" w:rsidP="00E853BC">
            <w:pPr>
              <w:jc w:val="center"/>
            </w:pPr>
            <w:r>
              <w:t>Meda</w:t>
            </w:r>
          </w:p>
        </w:tc>
        <w:tc>
          <w:tcPr>
            <w:tcW w:w="3119" w:type="dxa"/>
          </w:tcPr>
          <w:p w14:paraId="0B3357A1" w14:textId="3E2F7542" w:rsidR="0049591F" w:rsidRDefault="001B1E63" w:rsidP="00E853BC">
            <w:pPr>
              <w:jc w:val="center"/>
            </w:pPr>
            <w:r>
              <w:t>068912</w:t>
            </w:r>
            <w:r w:rsidR="00832876">
              <w:t>6945</w:t>
            </w:r>
          </w:p>
        </w:tc>
      </w:tr>
      <w:tr w:rsidR="0049591F" w14:paraId="4178FBC3" w14:textId="77777777" w:rsidTr="00A9497A">
        <w:tc>
          <w:tcPr>
            <w:tcW w:w="1844" w:type="dxa"/>
          </w:tcPr>
          <w:p w14:paraId="33493CC1" w14:textId="77777777" w:rsidR="0049591F" w:rsidRDefault="0049591F" w:rsidP="00E853BC">
            <w:pPr>
              <w:jc w:val="center"/>
            </w:pPr>
          </w:p>
        </w:tc>
        <w:tc>
          <w:tcPr>
            <w:tcW w:w="1701" w:type="dxa"/>
          </w:tcPr>
          <w:p w14:paraId="1BAC76C2" w14:textId="77777777" w:rsidR="0049591F" w:rsidRDefault="0049591F" w:rsidP="00E853BC">
            <w:pPr>
              <w:jc w:val="center"/>
            </w:pPr>
          </w:p>
        </w:tc>
        <w:tc>
          <w:tcPr>
            <w:tcW w:w="3118" w:type="dxa"/>
          </w:tcPr>
          <w:p w14:paraId="42549E42" w14:textId="77777777" w:rsidR="0049591F" w:rsidRDefault="0049591F" w:rsidP="00E853BC">
            <w:pPr>
              <w:jc w:val="center"/>
            </w:pPr>
          </w:p>
        </w:tc>
        <w:tc>
          <w:tcPr>
            <w:tcW w:w="3119" w:type="dxa"/>
          </w:tcPr>
          <w:p w14:paraId="43482324" w14:textId="77777777" w:rsidR="0049591F" w:rsidRDefault="0049591F" w:rsidP="00E853BC">
            <w:pPr>
              <w:jc w:val="center"/>
            </w:pPr>
          </w:p>
        </w:tc>
      </w:tr>
      <w:tr w:rsidR="0049591F" w14:paraId="2ED29644" w14:textId="77777777" w:rsidTr="00A9497A">
        <w:tc>
          <w:tcPr>
            <w:tcW w:w="1844" w:type="dxa"/>
          </w:tcPr>
          <w:p w14:paraId="595F3FF4" w14:textId="77777777" w:rsidR="0049591F" w:rsidRDefault="0049591F" w:rsidP="00E853BC">
            <w:pPr>
              <w:jc w:val="center"/>
            </w:pPr>
          </w:p>
        </w:tc>
        <w:tc>
          <w:tcPr>
            <w:tcW w:w="1701" w:type="dxa"/>
          </w:tcPr>
          <w:p w14:paraId="362564DC" w14:textId="77777777" w:rsidR="0049591F" w:rsidRDefault="0049591F" w:rsidP="00E853BC">
            <w:pPr>
              <w:jc w:val="center"/>
            </w:pPr>
          </w:p>
        </w:tc>
        <w:tc>
          <w:tcPr>
            <w:tcW w:w="3118" w:type="dxa"/>
          </w:tcPr>
          <w:p w14:paraId="539B1101" w14:textId="77777777" w:rsidR="0049591F" w:rsidRDefault="0049591F" w:rsidP="00E853BC">
            <w:pPr>
              <w:jc w:val="center"/>
            </w:pPr>
          </w:p>
        </w:tc>
        <w:tc>
          <w:tcPr>
            <w:tcW w:w="3119" w:type="dxa"/>
          </w:tcPr>
          <w:p w14:paraId="7EE83F55" w14:textId="77777777" w:rsidR="0049591F" w:rsidRDefault="0049591F" w:rsidP="00E853BC">
            <w:pPr>
              <w:jc w:val="center"/>
            </w:pPr>
          </w:p>
        </w:tc>
      </w:tr>
      <w:tr w:rsidR="0049591F" w14:paraId="7ADB57B3" w14:textId="77777777" w:rsidTr="00A9497A">
        <w:tc>
          <w:tcPr>
            <w:tcW w:w="1844" w:type="dxa"/>
          </w:tcPr>
          <w:p w14:paraId="5FDB883E" w14:textId="77777777" w:rsidR="0049591F" w:rsidRDefault="0049591F" w:rsidP="00E853BC">
            <w:pPr>
              <w:jc w:val="center"/>
            </w:pPr>
          </w:p>
        </w:tc>
        <w:tc>
          <w:tcPr>
            <w:tcW w:w="1701" w:type="dxa"/>
          </w:tcPr>
          <w:p w14:paraId="04068EB0" w14:textId="77777777" w:rsidR="0049591F" w:rsidRDefault="0049591F" w:rsidP="00E853BC">
            <w:pPr>
              <w:jc w:val="center"/>
            </w:pPr>
          </w:p>
        </w:tc>
        <w:tc>
          <w:tcPr>
            <w:tcW w:w="3118" w:type="dxa"/>
          </w:tcPr>
          <w:p w14:paraId="0A9CB974" w14:textId="77777777" w:rsidR="0049591F" w:rsidRDefault="0049591F" w:rsidP="00E853BC">
            <w:pPr>
              <w:jc w:val="center"/>
            </w:pPr>
          </w:p>
        </w:tc>
        <w:tc>
          <w:tcPr>
            <w:tcW w:w="3119" w:type="dxa"/>
          </w:tcPr>
          <w:p w14:paraId="39833D81" w14:textId="77777777" w:rsidR="0049591F" w:rsidRDefault="0049591F" w:rsidP="00E853BC">
            <w:pPr>
              <w:jc w:val="center"/>
            </w:pPr>
          </w:p>
        </w:tc>
      </w:tr>
      <w:tr w:rsidR="0049591F" w14:paraId="05C4F70E" w14:textId="77777777" w:rsidTr="00A9497A">
        <w:tc>
          <w:tcPr>
            <w:tcW w:w="1844" w:type="dxa"/>
          </w:tcPr>
          <w:p w14:paraId="4BC06610" w14:textId="77777777" w:rsidR="0049591F" w:rsidRDefault="0049591F" w:rsidP="00E853BC">
            <w:pPr>
              <w:jc w:val="center"/>
            </w:pPr>
          </w:p>
        </w:tc>
        <w:tc>
          <w:tcPr>
            <w:tcW w:w="1701" w:type="dxa"/>
          </w:tcPr>
          <w:p w14:paraId="2F184D5A" w14:textId="77777777" w:rsidR="0049591F" w:rsidRDefault="0049591F" w:rsidP="00E853BC">
            <w:pPr>
              <w:jc w:val="center"/>
            </w:pPr>
          </w:p>
        </w:tc>
        <w:tc>
          <w:tcPr>
            <w:tcW w:w="3118" w:type="dxa"/>
          </w:tcPr>
          <w:p w14:paraId="525C51DB" w14:textId="77777777" w:rsidR="0049591F" w:rsidRDefault="0049591F" w:rsidP="00E853BC">
            <w:pPr>
              <w:jc w:val="center"/>
            </w:pPr>
          </w:p>
        </w:tc>
        <w:tc>
          <w:tcPr>
            <w:tcW w:w="3119" w:type="dxa"/>
          </w:tcPr>
          <w:p w14:paraId="3ABD286F" w14:textId="77777777" w:rsidR="0049591F" w:rsidRDefault="0049591F" w:rsidP="00E853BC">
            <w:pPr>
              <w:jc w:val="center"/>
            </w:pPr>
          </w:p>
        </w:tc>
      </w:tr>
      <w:tr w:rsidR="0049591F" w14:paraId="4100BF0B" w14:textId="77777777" w:rsidTr="00A9497A">
        <w:tc>
          <w:tcPr>
            <w:tcW w:w="1844" w:type="dxa"/>
          </w:tcPr>
          <w:p w14:paraId="7046878F" w14:textId="77777777" w:rsidR="0049591F" w:rsidRDefault="0049591F" w:rsidP="00E853BC">
            <w:pPr>
              <w:jc w:val="center"/>
            </w:pPr>
          </w:p>
        </w:tc>
        <w:tc>
          <w:tcPr>
            <w:tcW w:w="1701" w:type="dxa"/>
          </w:tcPr>
          <w:p w14:paraId="5CCB70FC" w14:textId="77777777" w:rsidR="0049591F" w:rsidRDefault="0049591F" w:rsidP="00E853BC">
            <w:pPr>
              <w:jc w:val="center"/>
            </w:pPr>
          </w:p>
        </w:tc>
        <w:tc>
          <w:tcPr>
            <w:tcW w:w="3118" w:type="dxa"/>
          </w:tcPr>
          <w:p w14:paraId="03BA4D17" w14:textId="77777777" w:rsidR="0049591F" w:rsidRDefault="0049591F" w:rsidP="00E853BC">
            <w:pPr>
              <w:jc w:val="center"/>
            </w:pPr>
          </w:p>
        </w:tc>
        <w:tc>
          <w:tcPr>
            <w:tcW w:w="3119" w:type="dxa"/>
          </w:tcPr>
          <w:p w14:paraId="1D2C2128" w14:textId="77777777" w:rsidR="0049591F" w:rsidRDefault="0049591F" w:rsidP="00E853BC">
            <w:pPr>
              <w:jc w:val="center"/>
            </w:pPr>
          </w:p>
        </w:tc>
      </w:tr>
    </w:tbl>
    <w:p w14:paraId="2C1B23AA" w14:textId="77777777" w:rsidR="00DA26E7" w:rsidRPr="00E853BC" w:rsidRDefault="00DA26E7" w:rsidP="00E853BC">
      <w:pPr>
        <w:ind w:left="360"/>
        <w:jc w:val="center"/>
      </w:pPr>
    </w:p>
    <w:sectPr w:rsidR="00DA26E7" w:rsidRPr="00E853BC" w:rsidSect="00AD5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B3C29"/>
    <w:multiLevelType w:val="hybridMultilevel"/>
    <w:tmpl w:val="649E6242"/>
    <w:lvl w:ilvl="0" w:tplc="D3448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676"/>
    <w:multiLevelType w:val="hybridMultilevel"/>
    <w:tmpl w:val="8A4C301E"/>
    <w:lvl w:ilvl="0" w:tplc="3EC2E7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1D7"/>
    <w:rsid w:val="00007823"/>
    <w:rsid w:val="000172FD"/>
    <w:rsid w:val="000265E9"/>
    <w:rsid w:val="000644A3"/>
    <w:rsid w:val="00070763"/>
    <w:rsid w:val="00084E7F"/>
    <w:rsid w:val="00096F8D"/>
    <w:rsid w:val="000B3B3C"/>
    <w:rsid w:val="000C4F16"/>
    <w:rsid w:val="000D3685"/>
    <w:rsid w:val="000D58EF"/>
    <w:rsid w:val="000F51D7"/>
    <w:rsid w:val="000F7674"/>
    <w:rsid w:val="00110870"/>
    <w:rsid w:val="00111B59"/>
    <w:rsid w:val="00124C6B"/>
    <w:rsid w:val="0012640C"/>
    <w:rsid w:val="00143B78"/>
    <w:rsid w:val="00172D86"/>
    <w:rsid w:val="001975F6"/>
    <w:rsid w:val="001A6B83"/>
    <w:rsid w:val="001A7114"/>
    <w:rsid w:val="001B1E63"/>
    <w:rsid w:val="001D2C7C"/>
    <w:rsid w:val="001D76AF"/>
    <w:rsid w:val="001E04BF"/>
    <w:rsid w:val="001F4959"/>
    <w:rsid w:val="002025E5"/>
    <w:rsid w:val="0020279C"/>
    <w:rsid w:val="00211705"/>
    <w:rsid w:val="00213E87"/>
    <w:rsid w:val="0023663D"/>
    <w:rsid w:val="0025463D"/>
    <w:rsid w:val="002624FF"/>
    <w:rsid w:val="0029223A"/>
    <w:rsid w:val="002A2275"/>
    <w:rsid w:val="002B231D"/>
    <w:rsid w:val="002D4A41"/>
    <w:rsid w:val="00304B3A"/>
    <w:rsid w:val="0038208F"/>
    <w:rsid w:val="00390866"/>
    <w:rsid w:val="003B1DBC"/>
    <w:rsid w:val="003B2A6C"/>
    <w:rsid w:val="003B5E72"/>
    <w:rsid w:val="003B7588"/>
    <w:rsid w:val="003C20E7"/>
    <w:rsid w:val="003C568F"/>
    <w:rsid w:val="003C7AAF"/>
    <w:rsid w:val="003E782B"/>
    <w:rsid w:val="00416E0C"/>
    <w:rsid w:val="00456039"/>
    <w:rsid w:val="0049225E"/>
    <w:rsid w:val="00493BFB"/>
    <w:rsid w:val="0049591F"/>
    <w:rsid w:val="004E3914"/>
    <w:rsid w:val="00523A10"/>
    <w:rsid w:val="00532501"/>
    <w:rsid w:val="00533BD8"/>
    <w:rsid w:val="00580AD5"/>
    <w:rsid w:val="00592973"/>
    <w:rsid w:val="005D6CD5"/>
    <w:rsid w:val="005E4C6D"/>
    <w:rsid w:val="00602EBD"/>
    <w:rsid w:val="00603EEE"/>
    <w:rsid w:val="0060765F"/>
    <w:rsid w:val="00626D56"/>
    <w:rsid w:val="00632D68"/>
    <w:rsid w:val="00640A10"/>
    <w:rsid w:val="00652876"/>
    <w:rsid w:val="00656BF1"/>
    <w:rsid w:val="00687214"/>
    <w:rsid w:val="006903CB"/>
    <w:rsid w:val="006A0A32"/>
    <w:rsid w:val="006A4A0B"/>
    <w:rsid w:val="006D4A01"/>
    <w:rsid w:val="006D57F3"/>
    <w:rsid w:val="006F4E74"/>
    <w:rsid w:val="006F6B7B"/>
    <w:rsid w:val="006F6C88"/>
    <w:rsid w:val="006F6F8A"/>
    <w:rsid w:val="0073013A"/>
    <w:rsid w:val="007306AE"/>
    <w:rsid w:val="0074404F"/>
    <w:rsid w:val="00744DC5"/>
    <w:rsid w:val="00745C4B"/>
    <w:rsid w:val="00747965"/>
    <w:rsid w:val="0075055B"/>
    <w:rsid w:val="00757414"/>
    <w:rsid w:val="00777AE3"/>
    <w:rsid w:val="007813D8"/>
    <w:rsid w:val="0079636F"/>
    <w:rsid w:val="007B09AA"/>
    <w:rsid w:val="007C21AA"/>
    <w:rsid w:val="008047AF"/>
    <w:rsid w:val="008076B2"/>
    <w:rsid w:val="00807C5A"/>
    <w:rsid w:val="00822426"/>
    <w:rsid w:val="00832876"/>
    <w:rsid w:val="00844B8A"/>
    <w:rsid w:val="00855661"/>
    <w:rsid w:val="00860A5C"/>
    <w:rsid w:val="008775FA"/>
    <w:rsid w:val="008B339F"/>
    <w:rsid w:val="008C255B"/>
    <w:rsid w:val="008D0EC3"/>
    <w:rsid w:val="008D7956"/>
    <w:rsid w:val="008E144E"/>
    <w:rsid w:val="008E2849"/>
    <w:rsid w:val="00960285"/>
    <w:rsid w:val="009657E2"/>
    <w:rsid w:val="00987DBD"/>
    <w:rsid w:val="0099357D"/>
    <w:rsid w:val="009C6DC2"/>
    <w:rsid w:val="009D458D"/>
    <w:rsid w:val="009F1A55"/>
    <w:rsid w:val="00A00E8D"/>
    <w:rsid w:val="00A049A5"/>
    <w:rsid w:val="00A11901"/>
    <w:rsid w:val="00A2517B"/>
    <w:rsid w:val="00A36557"/>
    <w:rsid w:val="00A37311"/>
    <w:rsid w:val="00A70574"/>
    <w:rsid w:val="00A90346"/>
    <w:rsid w:val="00A9497A"/>
    <w:rsid w:val="00AA3792"/>
    <w:rsid w:val="00AA5D6F"/>
    <w:rsid w:val="00AC5C27"/>
    <w:rsid w:val="00AC75EE"/>
    <w:rsid w:val="00AD2BA2"/>
    <w:rsid w:val="00AD5A02"/>
    <w:rsid w:val="00B13A70"/>
    <w:rsid w:val="00B20BCA"/>
    <w:rsid w:val="00B43C8E"/>
    <w:rsid w:val="00B4687C"/>
    <w:rsid w:val="00B539EE"/>
    <w:rsid w:val="00B6083F"/>
    <w:rsid w:val="00BB6602"/>
    <w:rsid w:val="00BC0C2E"/>
    <w:rsid w:val="00BE0615"/>
    <w:rsid w:val="00BF1BBE"/>
    <w:rsid w:val="00BF2D8D"/>
    <w:rsid w:val="00C100E0"/>
    <w:rsid w:val="00C131AB"/>
    <w:rsid w:val="00C21932"/>
    <w:rsid w:val="00C21A54"/>
    <w:rsid w:val="00C6426D"/>
    <w:rsid w:val="00C6573E"/>
    <w:rsid w:val="00C6574B"/>
    <w:rsid w:val="00C715D1"/>
    <w:rsid w:val="00C72BF4"/>
    <w:rsid w:val="00C904EE"/>
    <w:rsid w:val="00C94FF4"/>
    <w:rsid w:val="00CA47CD"/>
    <w:rsid w:val="00CA764A"/>
    <w:rsid w:val="00CE72A2"/>
    <w:rsid w:val="00D01D61"/>
    <w:rsid w:val="00D03B70"/>
    <w:rsid w:val="00D24061"/>
    <w:rsid w:val="00D24497"/>
    <w:rsid w:val="00D24FF6"/>
    <w:rsid w:val="00D367C3"/>
    <w:rsid w:val="00D50D07"/>
    <w:rsid w:val="00D812B4"/>
    <w:rsid w:val="00D84FFD"/>
    <w:rsid w:val="00D87703"/>
    <w:rsid w:val="00DA26E7"/>
    <w:rsid w:val="00DA3EA6"/>
    <w:rsid w:val="00DA4384"/>
    <w:rsid w:val="00DA707A"/>
    <w:rsid w:val="00DD6691"/>
    <w:rsid w:val="00DF4ADE"/>
    <w:rsid w:val="00E231EB"/>
    <w:rsid w:val="00E27D8F"/>
    <w:rsid w:val="00E62696"/>
    <w:rsid w:val="00E853BC"/>
    <w:rsid w:val="00ED52CA"/>
    <w:rsid w:val="00EF6C03"/>
    <w:rsid w:val="00F009D7"/>
    <w:rsid w:val="00F2050A"/>
    <w:rsid w:val="00F45022"/>
    <w:rsid w:val="00F52E62"/>
    <w:rsid w:val="00F53C9E"/>
    <w:rsid w:val="00F71F18"/>
    <w:rsid w:val="00F77DAB"/>
    <w:rsid w:val="00F90F05"/>
    <w:rsid w:val="00FB6040"/>
    <w:rsid w:val="00FC0B76"/>
    <w:rsid w:val="00FC703C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3917"/>
  <w15:docId w15:val="{3197DD15-07A1-45C4-89C4-B25AA606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51D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2D8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721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8D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ange.org/p/david-kimelfeld-mineurs-isol%C3%A9s-%C3%A0-la-rue-urg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1794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Cohbah</dc:creator>
  <cp:lastModifiedBy>Jean Paul VILAIN</cp:lastModifiedBy>
  <cp:revision>71</cp:revision>
  <dcterms:created xsi:type="dcterms:W3CDTF">2018-11-08T20:36:00Z</dcterms:created>
  <dcterms:modified xsi:type="dcterms:W3CDTF">2018-11-08T21:22:00Z</dcterms:modified>
</cp:coreProperties>
</file>